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bed8459d24c67" w:history="1">
              <w:r>
                <w:rPr>
                  <w:rStyle w:val="Hyperlink"/>
                </w:rPr>
                <w:t>2024-2030年中国可冲散无纺布行业调研与前景趋势报告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bed8459d24c67" w:history="1">
              <w:r>
                <w:rPr>
                  <w:rStyle w:val="Hyperlink"/>
                </w:rPr>
                <w:t>2024-2030年中国可冲散无纺布行业调研与前景趋势报告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bed8459d24c67" w:history="1">
                <w:r>
                  <w:rPr>
                    <w:rStyle w:val="Hyperlink"/>
                  </w:rPr>
                  <w:t>https://www.20087.com/9/31/KeChongSanWuFangBuDeFaZhanQuShi.html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冲散无纺布主要用于湿巾、卫生用品等一次性消费品，其特点是能够在水中迅速分解，减少对下水道系统的堵塞风险。当前市场上，可冲散无纺布的生产正逐步采用生物基或可再生材料，以提高产品的环境友好性。然而，保持材料的强度与柔软性，同时确保快速可降解性，仍是行业面临的挑战。</w:t>
      </w:r>
      <w:r>
        <w:rPr>
          <w:rFonts w:hint="eastAsia"/>
        </w:rPr>
        <w:br/>
      </w:r>
      <w:r>
        <w:rPr>
          <w:rFonts w:hint="eastAsia"/>
        </w:rPr>
        <w:t>　　未来可冲散无纺布的研发将聚焦于材料创新，开发新型生物降解聚合物，以提升材料的生物降解性能和使用体验。随着消费者环保意识的增强，市场需求将推动产品向更高标准的生态标签认证发展。此外，生产工艺的优化，如节能、减排技术的应用，将有助于降低生产成本，扩大可冲散无纺布在个人护理、医疗保健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bed8459d24c67" w:history="1">
        <w:r>
          <w:rPr>
            <w:rStyle w:val="Hyperlink"/>
          </w:rPr>
          <w:t>2024-2030年中国可冲散无纺布行业调研与前景趋势报告</w:t>
        </w:r>
      </w:hyperlink>
      <w:r>
        <w:rPr>
          <w:rFonts w:hint="eastAsia"/>
        </w:rPr>
        <w:t>》专业、系统地分析了可冲散无纺布行业现状，包括市场需求、市场规模及价格动态，全面梳理了可冲散无纺布产业链结构，并对可冲散无纺布细分市场进行了探究。可冲散无纺布报告基于详实数据，科学预测了可冲散无纺布市场发展前景和发展趋势，同时剖析了可冲散无纺布品牌竞争、市场集中度以及重点企业的市场地位。在识别风险与机遇的基础上，可冲散无纺布报告提出了针对性的发展策略和建议。可冲散无纺布报告为可冲散无纺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可冲散无纺布行业发展概述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一、可冲散无纺布行业定义及分类</w:t>
      </w:r>
      <w:r>
        <w:rPr>
          <w:rFonts w:hint="eastAsia"/>
        </w:rPr>
        <w:br/>
      </w:r>
      <w:r>
        <w:rPr>
          <w:rFonts w:hint="eastAsia"/>
        </w:rPr>
        <w:t>　　　　二、可冲散无纺布行业经济特性</w:t>
      </w:r>
      <w:r>
        <w:rPr>
          <w:rFonts w:hint="eastAsia"/>
        </w:rPr>
        <w:br/>
      </w:r>
      <w:r>
        <w:rPr>
          <w:rFonts w:hint="eastAsia"/>
        </w:rPr>
        <w:t>　　　　三、可冲散无纺布行业产业链简介</w:t>
      </w:r>
      <w:r>
        <w:rPr>
          <w:rFonts w:hint="eastAsia"/>
        </w:rPr>
        <w:br/>
      </w:r>
      <w:r>
        <w:rPr>
          <w:rFonts w:hint="eastAsia"/>
        </w:rPr>
        <w:t>　　第二节 可冲散无纺布行业发展成熟度</w:t>
      </w:r>
      <w:r>
        <w:rPr>
          <w:rFonts w:hint="eastAsia"/>
        </w:rPr>
        <w:br/>
      </w:r>
      <w:r>
        <w:rPr>
          <w:rFonts w:hint="eastAsia"/>
        </w:rPr>
        <w:t>　　　　一、可冲散无纺布行业发展周期分析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2023-2024年可冲散无纺布行业相关产业动态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2023-2024年可冲散无纺布行业发展环境分析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可冲散无纺布行业环境分析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可冲散无纺布行业相关政策、法规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2023-2024年可冲散无纺布行业技术发展现状及趋势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当前我国可冲散无纺布技术发展现状</w:t>
      </w:r>
      <w:r>
        <w:rPr>
          <w:rFonts w:hint="eastAsia"/>
        </w:rPr>
        <w:br/>
      </w:r>
      <w:r>
        <w:rPr>
          <w:rFonts w:hint="eastAsia"/>
        </w:rPr>
        <w:t>　　第二节 中外可冲散无纺布技术差距及产生差距的主要原因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提高我国可冲散无纺布技术的对策</w:t>
      </w:r>
      <w:r>
        <w:rPr>
          <w:rFonts w:hint="eastAsia"/>
        </w:rPr>
        <w:br/>
      </w:r>
      <w:r>
        <w:rPr>
          <w:rFonts w:hint="eastAsia"/>
        </w:rPr>
        <w:t>　　第四节 我国可冲散无纺布产品研发、设计发展趋势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中国可冲散无纺布市场发展调研</w:t>
      </w:r>
      <w:r>
        <w:rPr>
          <w:rFonts w:hint="eastAsia"/>
        </w:rPr>
        <w:br/>
      </w:r>
      <w:r>
        <w:rPr>
          <w:rFonts w:hint="eastAsia"/>
        </w:rPr>
        <w:t>　　第一节 可冲散无纺布市场现状分析及预测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一、2019-2024年中国可冲散无纺布市场规模分析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二、2024-2030年中国可冲散无纺布市场规模预测</w:t>
      </w:r>
      <w:r>
        <w:rPr>
          <w:rFonts w:hint="eastAsia"/>
        </w:rPr>
        <w:br/>
      </w:r>
      <w:r>
        <w:rPr>
          <w:rFonts w:hint="eastAsia"/>
        </w:rPr>
        <w:t>　　第二节 可冲散无纺布行业产能分析及预测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一、2019-2024年中国可冲散无纺布行业产能分析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二、2024-2030年中国可冲散无纺布行业产能预测</w:t>
      </w:r>
      <w:r>
        <w:rPr>
          <w:rFonts w:hint="eastAsia"/>
        </w:rPr>
        <w:br/>
      </w:r>
      <w:r>
        <w:rPr>
          <w:rFonts w:hint="eastAsia"/>
        </w:rPr>
        <w:t>　　第三节 可冲散无纺布行业产量分析及预测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一、2019-2024年中国可冲散无纺布行业产量分析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二、2024-2030年中国可冲散无纺布行业产量预测</w:t>
      </w:r>
      <w:r>
        <w:rPr>
          <w:rFonts w:hint="eastAsia"/>
        </w:rPr>
        <w:br/>
      </w:r>
      <w:r>
        <w:rPr>
          <w:rFonts w:hint="eastAsia"/>
        </w:rPr>
        <w:t>　　第四节 可冲散无纺布市场需求分析及预测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一、2019-2024年中国可冲散无纺布市场需求分析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二、2024-2030年中国可冲散无纺布市场需求预测</w:t>
      </w:r>
      <w:r>
        <w:rPr>
          <w:rFonts w:hint="eastAsia"/>
        </w:rPr>
        <w:br/>
      </w:r>
      <w:r>
        <w:rPr>
          <w:rFonts w:hint="eastAsia"/>
        </w:rPr>
        <w:t>　　第五节 可冲散无纺布进出口数据分析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一、2019-2024年中国可冲散无纺布进出口数据分析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二、2024-2030年国内可冲散无纺布进出口情况预测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2019-2024年中国可冲散无纺布行业总体发展状况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中国可冲散无纺布行业规模情况分析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一、可冲散无纺布行业单位规模情况分析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二、可冲散无纺布行业人员规模状况分析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三、可冲散无纺布行业资产规模状况分析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四、可冲散无纺布行业市场规模状况分析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五、可冲散无纺布行业敏感性分析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中国可冲散无纺布行业财务能力分析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一、可冲散无纺布行业盈利能力分析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二、可冲散无纺布行业偿债能力分析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三、可冲散无纺布行业营运能力分析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四、可冲散无纺布行业发展能力分析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中国可冲散无纺布行业重点区域发展分析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一、中国可冲散无纺布行业重点区域市场结构变化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二、重点地区（一）可冲散无纺布行业发展分析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三、重点地区（二）可冲散无纺布行业发展分析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四、重点地区（三）可冲散无纺布行业发展分析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五、重点地区（四）可冲散无纺布行业发展分析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六、重点地区（五）可冲散无纺布行业发展分析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可冲散无纺布行业产品价格分析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三、主要可冲散无纺布品牌产品价位分析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五、价格在可冲散无纺布行业竞争中的重要性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2024年中国可冲散无纺布行业上下游行业发展分析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可冲散无纺布上游行业分析</w:t>
      </w:r>
      <w:r>
        <w:rPr>
          <w:rFonts w:hint="eastAsia"/>
        </w:rPr>
        <w:br/>
      </w:r>
      <w:r>
        <w:rPr>
          <w:rFonts w:hint="eastAsia"/>
        </w:rPr>
        <w:t>　　　　一、可冲散无纺布产品成本构成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四、上游供给对可冲散无纺布行业的影响</w:t>
      </w:r>
      <w:r>
        <w:rPr>
          <w:rFonts w:hint="eastAsia"/>
        </w:rPr>
        <w:br/>
      </w:r>
      <w:r>
        <w:rPr>
          <w:rFonts w:hint="eastAsia"/>
        </w:rPr>
        <w:t>　　第二节 可冲散无纺布下游行业分析</w:t>
      </w:r>
      <w:r>
        <w:rPr>
          <w:rFonts w:hint="eastAsia"/>
        </w:rPr>
        <w:br/>
      </w:r>
      <w:r>
        <w:rPr>
          <w:rFonts w:hint="eastAsia"/>
        </w:rPr>
        <w:t>　　　　一、可冲散无纺布下游行业分布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四、下游需求对可冲散无纺布行业的影响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可冲散无纺布行业重点企业发展调研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可冲散无纺布重点企业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可冲散无纺布重点企业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可冲散无纺布重点企业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可冲散无纺布重点企业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可冲散无纺布重点企业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可冲散无纺布重点企业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2024年中国可冲散无纺布产业市场竞争格局分析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2024年中国可冲散无纺布产业竞争现状分析</w:t>
      </w:r>
      <w:r>
        <w:rPr>
          <w:rFonts w:hint="eastAsia"/>
        </w:rPr>
        <w:br/>
      </w:r>
      <w:r>
        <w:rPr>
          <w:rFonts w:hint="eastAsia"/>
        </w:rPr>
        <w:t>　　　　一、可冲散无纺布竞争力分析</w:t>
      </w:r>
      <w:r>
        <w:rPr>
          <w:rFonts w:hint="eastAsia"/>
        </w:rPr>
        <w:br/>
      </w:r>
      <w:r>
        <w:rPr>
          <w:rFonts w:hint="eastAsia"/>
        </w:rPr>
        <w:t>　　　　二、可冲散无纺布技术竞争分析</w:t>
      </w:r>
      <w:r>
        <w:rPr>
          <w:rFonts w:hint="eastAsia"/>
        </w:rPr>
        <w:br/>
      </w:r>
      <w:r>
        <w:rPr>
          <w:rFonts w:hint="eastAsia"/>
        </w:rPr>
        <w:t>　　　　三、可冲散无纺布价格竞争分析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2024年中国可冲散无纺布产业集中度分析</w:t>
      </w:r>
      <w:r>
        <w:rPr>
          <w:rFonts w:hint="eastAsia"/>
        </w:rPr>
        <w:br/>
      </w:r>
      <w:r>
        <w:rPr>
          <w:rFonts w:hint="eastAsia"/>
        </w:rPr>
        <w:t>　　　　一、可冲散无纺布市场集中度分析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二、可冲散无纺布企业集中度分析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2024-2030年提高可冲散无纺布企业竞争力的策略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可冲散无纺布行业投资风险预警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2024年影响可冲散无纺布行业发展的主要因素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一、影响可冲散无纺布行业运行的有利因素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二、影响可冲散无纺布行业运行的稳定因素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三、影响可冲散无纺布行业运行的不利因素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四、我国可冲散无纺布行业发展面临的挑战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五、我国可冲散无纺布行业发展面临的机遇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对可冲散无纺布行业投资风险预警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一、2024-2030年可冲散无纺布行业市场风险及控制策略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二、2024-2030年可冲散无纺布行业政策风险及控制策略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三、2024-2030年可冲散无纺布行业经营风险及控制策略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四、2024-2030年可冲散无纺布同业竞争风险及控制策略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五、2024-2030年可冲散无纺布行业其他风险及控制策略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可冲散无纺布行业发展趋势与投资规划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2024-2030年可冲散无纺布市场发展潜力分析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2024-2030年可冲散无纺布行业发展趋势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2024-2030年可冲散无纺布行业投资前景研究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中^智^林^－对我国可冲散无纺布品牌的战略思考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二、可冲散无纺布实施品牌战略的意义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三、可冲散无纺布企业品牌的现状分析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四、我国可冲散无纺布企业的品牌战略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五、可冲散无纺布品牌战略管理的策略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2024-2030年中国可冲散无纺布行业产量预测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2024-2030年中国可冲散无纺布行业市场需求预测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**地区可冲散无纺布市场规模及增长情况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**地区可冲散无纺布行业市场需求情况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**地区可冲散无纺布市场规模及增长情况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**地区可冲散无纺布行业市场需求情况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2024-2030年中国可冲散无纺布行业产品市场价格走势预测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可冲散无纺布重点企业经营情况分析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可冲散无纺布重点企业经营情况分析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2024-2030年中国可冲散无纺布市场规模预测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2024-2030年中国可冲散无纺布行业利润预测</w:t>
      </w:r>
      <w:r>
        <w:rPr>
          <w:rFonts w:hint="eastAsia"/>
        </w:rPr>
        <w:br/>
      </w:r>
      <w:r>
        <w:rPr>
          <w:rFonts w:hint="eastAsia"/>
        </w:rPr>
        <w:t>　　图表 2024年可冲散无纺布行业壁垒</w:t>
      </w:r>
      <w:r>
        <w:rPr>
          <w:rFonts w:hint="eastAsia"/>
        </w:rPr>
        <w:br/>
      </w:r>
      <w:r>
        <w:rPr>
          <w:rFonts w:hint="eastAsia"/>
        </w:rPr>
        <w:t>　　图表 2024年可冲散无纺布市场前景分析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2024-2030年中国可冲散无纺布市场需求预测</w:t>
      </w:r>
      <w:r>
        <w:rPr>
          <w:rFonts w:hint="eastAsia"/>
        </w:rPr>
        <w:br/>
      </w:r>
      <w:r>
        <w:rPr>
          <w:rFonts w:hint="eastAsia"/>
        </w:rPr>
        <w:t>　　图表 2024年可冲散无纺布发展趋势预测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bed8459d24c67" w:history="1">
        <w:r>
          <w:rPr>
            <w:rStyle w:val="Hyperlink"/>
          </w:rPr>
          <w:t>2024-2030年中国可冲散无纺布行业调研与前景趋势报告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bed8459d24c67" w:history="1">
        <w:r>
          <w:rPr>
            <w:rStyle w:val="Hyperlink"/>
          </w:rPr>
          <w:t>https://www.20087.com/9/31/KeChongSanWuFangBuDeFaZhanQuShi.html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00e961dfc469b" w:history="1">
      <w:r>
        <w:rPr>
          <w:rStyle w:val="Hyperlink"/>
        </w:rPr>
        <w:t>2024-2030年中国可冲散无纺布行业调研与前景趋势报告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KeChongSanWuFangBuDeFaZhanQuShi.html" TargetMode="External" Id="R4e6bed8459d2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KeChongSanWuFangBuDeFaZhanQuShi.html" TargetMode="External" Id="R59d00e961dfc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2024-06-02T23:40:00Z</dcterms:created>
  <dcterms:modified xsi:type="dcterms:W3CDTF">2024-06-03T00:40:00Z</dcterms:modified>
  <dc:subject>2024-2030年中国可冲散无纺布行业调研与前景趋势报告</dc:subject>
  <dc:title>2024-2030年中国可冲散无纺布行业调研与前景趋势报告</dc:title>
  <cp:keywords>2024-2030年中国可冲散无纺布行业调研与前景趋势报告</cp:keywords>
  <dc:description>2024-2030年中国可冲散无纺布行业调研与前景趋势报告</dc:description>
</cp:coreProperties>
</file>