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d050db4a4435" w:history="1">
              <w:r>
                <w:rPr>
                  <w:rStyle w:val="Hyperlink"/>
                </w:rPr>
                <w:t>中国凡士林行业市场现状研究与未来前景趋势报告（2023年）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d050db4a4435" w:history="1">
              <w:r>
                <w:rPr>
                  <w:rStyle w:val="Hyperlink"/>
                </w:rPr>
                <w:t>中国凡士林行业市场现状研究与未来前景趋势报告（2023年）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ad050db4a4435" w:history="1">
                <w:r>
                  <w:rPr>
                    <w:rStyle w:val="Hyperlink"/>
                  </w:rPr>
                  <w:t>https://www.20087.com/9/61/FanShiLinHangYeYanJiuBaoGao.html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士林是一种经典的护肤产品，因其多功能性和广泛的适用性，在全球范围内享有极高的声誉。凡士林主要由石蜡油、微晶蜡和其他矿物油组成，具有出色的保湿和屏障保护作用。近年来，随着消费者对个人护理产品的需求增加，凡士林市场保持着稳定的增长态势。特别是在干燥气候地区和冬季季节，凡士林作为皮肤保护剂的需求尤为旺盛。此外，凡士林还被广泛应用于医药、食品包装等多个领域，显示出其强大的市场潜力。</w:t>
      </w:r>
      <w:r>
        <w:rPr>
          <w:rFonts w:hint="eastAsia"/>
        </w:rPr>
        <w:br/>
      </w:r>
      <w:r>
        <w:rPr>
          <w:rFonts w:hint="eastAsia"/>
        </w:rPr>
        <w:t>　　凡士林行业的未来发展将受到多个方面的影响。一方面，随着消费者对天然和有机成分的关注度提高，凡士林生产商可能会面临来自植物基替代品的竞争压力。为了应对这一挑战，制造商需要不断创新，比如开发含有天然成分的复合型凡士林产品，以满足消费者的健康意识。另一方面，可持续发展将成为行业的重点议题，企业需要采取措施减少生产过程中的环境影响，比如采用可再生资源作为原料和提高生产过程的能源效率。此外，随着技术的进步，凡士林的应用范围还将进一步扩展，例如在化妆品和护肤品中作为添加剂，以增强产品的保湿和滋润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2023年中国凡士林行业运行环境分析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2023年中国a宏观经济环境分析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2023年中国凡士林行业政策环境分析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2023年中国凡士林行业社会环境分析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2023年中国凡士林工业运行形势分析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2023年中国凡士林生产工艺技术发展现状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二、中外凡士林技术差距及其主要因素分析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三、提高中国凡士林技术的策略</w:t>
      </w:r>
      <w:r>
        <w:rPr>
          <w:rFonts w:hint="eastAsia"/>
        </w:rPr>
        <w:br/>
      </w:r>
      <w:r>
        <w:rPr>
          <w:rFonts w:hint="eastAsia"/>
        </w:rPr>
        <w:t>　　第二节 2023年中国凡士林产业运行现状分析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一、中国凡士林行业规模分析</w:t>
      </w:r>
      <w:r>
        <w:rPr>
          <w:rFonts w:hint="eastAsia"/>
        </w:rPr>
        <w:br/>
      </w:r>
      <w:r>
        <w:rPr>
          <w:rFonts w:hint="eastAsia"/>
        </w:rPr>
        <w:t>　　　　二、国内凡士林产品结构分析</w:t>
      </w:r>
      <w:r>
        <w:rPr>
          <w:rFonts w:hint="eastAsia"/>
        </w:rPr>
        <w:br/>
      </w:r>
      <w:r>
        <w:rPr>
          <w:rFonts w:hint="eastAsia"/>
        </w:rPr>
        <w:t>　　　　三、凡士林销售情况分析</w:t>
      </w:r>
      <w:r>
        <w:rPr>
          <w:rFonts w:hint="eastAsia"/>
        </w:rPr>
        <w:br/>
      </w:r>
      <w:r>
        <w:rPr>
          <w:rFonts w:hint="eastAsia"/>
        </w:rPr>
        <w:t>　　第三节 2023年中国凡士林行业发展对策与建议分析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2023年中国凡士林市场运营局势分析</w:t>
      </w:r>
      <w:r>
        <w:rPr>
          <w:rFonts w:hint="eastAsia"/>
        </w:rPr>
        <w:br/>
      </w:r>
      <w:r>
        <w:rPr>
          <w:rFonts w:hint="eastAsia"/>
        </w:rPr>
        <w:t>　　第一节 2023年中国凡士林市场供应状况分析</w:t>
      </w:r>
      <w:r>
        <w:rPr>
          <w:rFonts w:hint="eastAsia"/>
        </w:rPr>
        <w:br/>
      </w:r>
      <w:r>
        <w:rPr>
          <w:rFonts w:hint="eastAsia"/>
        </w:rPr>
        <w:t>　　　　一、中国凡士林生产情况分析</w:t>
      </w:r>
      <w:r>
        <w:rPr>
          <w:rFonts w:hint="eastAsia"/>
        </w:rPr>
        <w:br/>
      </w:r>
      <w:r>
        <w:rPr>
          <w:rFonts w:hint="eastAsia"/>
        </w:rPr>
        <w:t>　　　　一、凡士林原材料供应形势分析</w:t>
      </w:r>
      <w:r>
        <w:rPr>
          <w:rFonts w:hint="eastAsia"/>
        </w:rPr>
        <w:br/>
      </w:r>
      <w:r>
        <w:rPr>
          <w:rFonts w:hint="eastAsia"/>
        </w:rPr>
        <w:t>　　　　二、殴债危机对凡士林行业供给的影响分析</w:t>
      </w:r>
      <w:r>
        <w:rPr>
          <w:rFonts w:hint="eastAsia"/>
        </w:rPr>
        <w:br/>
      </w:r>
      <w:r>
        <w:rPr>
          <w:rFonts w:hint="eastAsia"/>
        </w:rPr>
        <w:t>　　第二节 2023年中国凡士林行业需求状况分析</w:t>
      </w:r>
      <w:r>
        <w:rPr>
          <w:rFonts w:hint="eastAsia"/>
        </w:rPr>
        <w:br/>
      </w:r>
      <w:r>
        <w:rPr>
          <w:rFonts w:hint="eastAsia"/>
        </w:rPr>
        <w:t>　　　　一、凡士林消费现状</w:t>
      </w:r>
      <w:r>
        <w:rPr>
          <w:rFonts w:hint="eastAsia"/>
        </w:rPr>
        <w:br/>
      </w:r>
      <w:r>
        <w:rPr>
          <w:rFonts w:hint="eastAsia"/>
        </w:rPr>
        <w:t>　　　　二、凡士林消费结构分析</w:t>
      </w:r>
      <w:r>
        <w:rPr>
          <w:rFonts w:hint="eastAsia"/>
        </w:rPr>
        <w:br/>
      </w:r>
      <w:r>
        <w:rPr>
          <w:rFonts w:hint="eastAsia"/>
        </w:rPr>
        <w:t>　　　　三、凡士林市场需求现状分析</w:t>
      </w:r>
      <w:r>
        <w:rPr>
          <w:rFonts w:hint="eastAsia"/>
        </w:rPr>
        <w:br/>
      </w:r>
      <w:r>
        <w:rPr>
          <w:rFonts w:hint="eastAsia"/>
        </w:rPr>
        <w:t>　　第三节 2023年中国凡士林市场存在的问题分析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2023-2029年中国凡士林（27121000）进出口数据监测分析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2023-2029年中国凡士林行业进出口情况分析</w:t>
      </w:r>
      <w:r>
        <w:rPr>
          <w:rFonts w:hint="eastAsia"/>
        </w:rPr>
        <w:br/>
      </w:r>
      <w:r>
        <w:rPr>
          <w:rFonts w:hint="eastAsia"/>
        </w:rPr>
        <w:t>　　第二节 2023-2029年中国凡士林行业进出口特征分析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凡士林进出口价格特征分析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2023年中国凡士林行业竞争格局分析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2023年中国凡士林行业集中度分析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2023年中国凡士林市场竞争格局分析</w:t>
      </w:r>
      <w:r>
        <w:rPr>
          <w:rFonts w:hint="eastAsia"/>
        </w:rPr>
        <w:br/>
      </w:r>
      <w:r>
        <w:rPr>
          <w:rFonts w:hint="eastAsia"/>
        </w:rPr>
        <w:t>　　　　一、凡士林市场竞争现状分析</w:t>
      </w:r>
      <w:r>
        <w:rPr>
          <w:rFonts w:hint="eastAsia"/>
        </w:rPr>
        <w:br/>
      </w:r>
      <w:r>
        <w:rPr>
          <w:rFonts w:hint="eastAsia"/>
        </w:rPr>
        <w:t>　　　　二、凡士林行业竞争力分析</w:t>
      </w:r>
      <w:r>
        <w:rPr>
          <w:rFonts w:hint="eastAsia"/>
        </w:rPr>
        <w:br/>
      </w:r>
      <w:r>
        <w:rPr>
          <w:rFonts w:hint="eastAsia"/>
        </w:rPr>
        <w:t>　　　　三、凡士林企业竞争策略分析</w:t>
      </w:r>
      <w:r>
        <w:rPr>
          <w:rFonts w:hint="eastAsia"/>
        </w:rPr>
        <w:br/>
      </w:r>
      <w:r>
        <w:rPr>
          <w:rFonts w:hint="eastAsia"/>
        </w:rPr>
        <w:t>　　第二节 2018-2023年中国凡士林行业竞争趋势预测分析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2023年中国凡士林行业主导企业竞争力分析</w:t>
      </w:r>
      <w:r>
        <w:rPr>
          <w:rFonts w:hint="eastAsia"/>
        </w:rPr>
        <w:br/>
      </w:r>
      <w:r>
        <w:rPr>
          <w:rFonts w:hint="eastAsia"/>
        </w:rPr>
        <w:t>　　第一节 河南油田炼油厂恒达实业总公司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杭州福达精细油品有限公司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南京长江石化有限公司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杭州特种油品厂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天津市大港区泰丰化工有限公司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天津市双盛化工厂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杭州恒润凡士林制造有限公司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2023年中国石油工业运行态势分析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2023年中国石油工业发展综况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一、中国石油工业发展历程及其成就</w:t>
      </w:r>
      <w:r>
        <w:rPr>
          <w:rFonts w:hint="eastAsia"/>
        </w:rPr>
        <w:br/>
      </w:r>
      <w:r>
        <w:rPr>
          <w:rFonts w:hint="eastAsia"/>
        </w:rPr>
        <w:t>　　　　二、我国石油工业管理体制和流通体制变迁</w:t>
      </w:r>
      <w:r>
        <w:rPr>
          <w:rFonts w:hint="eastAsia"/>
        </w:rPr>
        <w:br/>
      </w:r>
      <w:r>
        <w:rPr>
          <w:rFonts w:hint="eastAsia"/>
        </w:rPr>
        <w:t>　　　　三、中国石油战略发展分析</w:t>
      </w:r>
      <w:r>
        <w:rPr>
          <w:rFonts w:hint="eastAsia"/>
        </w:rPr>
        <w:br/>
      </w:r>
      <w:r>
        <w:rPr>
          <w:rFonts w:hint="eastAsia"/>
        </w:rPr>
        <w:t>　　第二节 2023年中国石油工业信息化分析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一、石油行业信息化发展综述</w:t>
      </w:r>
      <w:r>
        <w:rPr>
          <w:rFonts w:hint="eastAsia"/>
        </w:rPr>
        <w:br/>
      </w:r>
      <w:r>
        <w:rPr>
          <w:rFonts w:hint="eastAsia"/>
        </w:rPr>
        <w:t>　　　　二、中国石油石化企业的信息化发展</w:t>
      </w:r>
      <w:r>
        <w:rPr>
          <w:rFonts w:hint="eastAsia"/>
        </w:rPr>
        <w:br/>
      </w:r>
      <w:r>
        <w:rPr>
          <w:rFonts w:hint="eastAsia"/>
        </w:rPr>
        <w:t>　　　　三、殴债危机下石油行业信息化投资减缓</w:t>
      </w:r>
      <w:r>
        <w:rPr>
          <w:rFonts w:hint="eastAsia"/>
        </w:rPr>
        <w:br/>
      </w:r>
      <w:r>
        <w:rPr>
          <w:rFonts w:hint="eastAsia"/>
        </w:rPr>
        <w:t>　　　　四、我国石油巨头竞争转向加油站网络信息化建设</w:t>
      </w:r>
      <w:r>
        <w:rPr>
          <w:rFonts w:hint="eastAsia"/>
        </w:rPr>
        <w:br/>
      </w:r>
      <w:r>
        <w:rPr>
          <w:rFonts w:hint="eastAsia"/>
        </w:rPr>
        <w:t>　　第三节 2023年中国石油工业存在的问题及发展建议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一、我国民营石油企业发展面临的问题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四、强化石油工业计量工作的对策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2023年中国润滑油行业发展分析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2023年中国润滑油行业运行总况</w:t>
      </w:r>
      <w:r>
        <w:rPr>
          <w:rFonts w:hint="eastAsia"/>
        </w:rPr>
        <w:br/>
      </w:r>
      <w:r>
        <w:rPr>
          <w:rFonts w:hint="eastAsia"/>
        </w:rPr>
        <w:t>　　　　一、我国润滑油行业变革步伐加快</w:t>
      </w:r>
      <w:r>
        <w:rPr>
          <w:rFonts w:hint="eastAsia"/>
        </w:rPr>
        <w:br/>
      </w:r>
      <w:r>
        <w:rPr>
          <w:rFonts w:hint="eastAsia"/>
        </w:rPr>
        <w:t>　　　　二、中国润滑油行业引发新一轮环保革命</w:t>
      </w:r>
      <w:r>
        <w:rPr>
          <w:rFonts w:hint="eastAsia"/>
        </w:rPr>
        <w:br/>
      </w:r>
      <w:r>
        <w:rPr>
          <w:rFonts w:hint="eastAsia"/>
        </w:rPr>
        <w:t>　　　　三、高门槛阻挡国产油品进入高端市场</w:t>
      </w:r>
      <w:r>
        <w:rPr>
          <w:rFonts w:hint="eastAsia"/>
        </w:rPr>
        <w:br/>
      </w:r>
      <w:r>
        <w:rPr>
          <w:rFonts w:hint="eastAsia"/>
        </w:rPr>
        <w:t>　　　　四、国内润滑油企业谋求产业新扩张</w:t>
      </w:r>
      <w:r>
        <w:rPr>
          <w:rFonts w:hint="eastAsia"/>
        </w:rPr>
        <w:br/>
      </w:r>
      <w:r>
        <w:rPr>
          <w:rFonts w:hint="eastAsia"/>
        </w:rPr>
        <w:t>　　　　五、民营润滑油企业运行分析</w:t>
      </w:r>
      <w:r>
        <w:rPr>
          <w:rFonts w:hint="eastAsia"/>
        </w:rPr>
        <w:br/>
      </w:r>
      <w:r>
        <w:rPr>
          <w:rFonts w:hint="eastAsia"/>
        </w:rPr>
        <w:t>　　第二节 2023年中国润滑油市场现状分析</w:t>
      </w:r>
      <w:r>
        <w:rPr>
          <w:rFonts w:hint="eastAsia"/>
        </w:rPr>
        <w:br/>
      </w:r>
      <w:r>
        <w:rPr>
          <w:rFonts w:hint="eastAsia"/>
        </w:rPr>
        <w:t>　　　　一、经济放缓对润滑油市场的影响</w:t>
      </w:r>
      <w:r>
        <w:rPr>
          <w:rFonts w:hint="eastAsia"/>
        </w:rPr>
        <w:br/>
      </w:r>
      <w:r>
        <w:rPr>
          <w:rFonts w:hint="eastAsia"/>
        </w:rPr>
        <w:t>　　　　二、中国润滑油消费市场分析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三、消费税对润滑油市场造成的影响</w:t>
      </w:r>
      <w:r>
        <w:rPr>
          <w:rFonts w:hint="eastAsia"/>
        </w:rPr>
        <w:br/>
      </w:r>
      <w:r>
        <w:rPr>
          <w:rFonts w:hint="eastAsia"/>
        </w:rPr>
        <w:t>　　　　四、经济危机对润滑油市场的影响</w:t>
      </w:r>
      <w:r>
        <w:rPr>
          <w:rFonts w:hint="eastAsia"/>
        </w:rPr>
        <w:br/>
      </w:r>
      <w:r>
        <w:rPr>
          <w:rFonts w:hint="eastAsia"/>
        </w:rPr>
        <w:t>　　　　五、润滑油高端市场利润分析</w:t>
      </w:r>
      <w:r>
        <w:rPr>
          <w:rFonts w:hint="eastAsia"/>
        </w:rPr>
        <w:br/>
      </w:r>
      <w:r>
        <w:rPr>
          <w:rFonts w:hint="eastAsia"/>
        </w:rPr>
        <w:t>　　第三节 2023年中国润滑油价格走势分析</w:t>
      </w:r>
      <w:r>
        <w:rPr>
          <w:rFonts w:hint="eastAsia"/>
        </w:rPr>
        <w:br/>
      </w:r>
      <w:r>
        <w:rPr>
          <w:rFonts w:hint="eastAsia"/>
        </w:rPr>
        <w:t>　　　　一、国内品牌润滑油价格分析</w:t>
      </w:r>
      <w:r>
        <w:rPr>
          <w:rFonts w:hint="eastAsia"/>
        </w:rPr>
        <w:br/>
      </w:r>
      <w:r>
        <w:rPr>
          <w:rFonts w:hint="eastAsia"/>
        </w:rPr>
        <w:t>　　　　二、润滑油零售价格分析</w:t>
      </w:r>
      <w:r>
        <w:rPr>
          <w:rFonts w:hint="eastAsia"/>
        </w:rPr>
        <w:br/>
      </w:r>
      <w:r>
        <w:rPr>
          <w:rFonts w:hint="eastAsia"/>
        </w:rPr>
        <w:t>　　　　三、市场价格影响因素分析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2023年中国润滑油市场消费形势分析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一、中国润滑油市场需求消费情况分析</w:t>
      </w:r>
      <w:r>
        <w:rPr>
          <w:rFonts w:hint="eastAsia"/>
        </w:rPr>
        <w:br/>
      </w:r>
      <w:r>
        <w:rPr>
          <w:rFonts w:hint="eastAsia"/>
        </w:rPr>
        <w:t>　　　　二、影响润滑油消费的因素分析</w:t>
      </w:r>
      <w:r>
        <w:rPr>
          <w:rFonts w:hint="eastAsia"/>
        </w:rPr>
        <w:br/>
      </w:r>
      <w:r>
        <w:rPr>
          <w:rFonts w:hint="eastAsia"/>
        </w:rPr>
        <w:t>　　　　三、润滑油消费市场认知度分析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2023年中国护肤品行业发展形势分析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第二节 2023年中国护肤品市场运行分析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第三节 2023年中国护肤品市场竞争格局分析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第四节 2023年中国护肤品包装市场发展概况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2018-2023年中国凡士林行业投资风险与建议分析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2018-2023年中国凡士林行业投资前景分析</w:t>
      </w:r>
      <w:r>
        <w:rPr>
          <w:rFonts w:hint="eastAsia"/>
        </w:rPr>
        <w:br/>
      </w:r>
      <w:r>
        <w:rPr>
          <w:rFonts w:hint="eastAsia"/>
        </w:rPr>
        <w:t>　　　　一、凡士林行业投资环境预测分析</w:t>
      </w:r>
      <w:r>
        <w:rPr>
          <w:rFonts w:hint="eastAsia"/>
        </w:rPr>
        <w:br/>
      </w:r>
      <w:r>
        <w:rPr>
          <w:rFonts w:hint="eastAsia"/>
        </w:rPr>
        <w:t>　　　　二、凡士林行业吸引力分析</w:t>
      </w:r>
      <w:r>
        <w:rPr>
          <w:rFonts w:hint="eastAsia"/>
        </w:rPr>
        <w:br/>
      </w:r>
      <w:r>
        <w:rPr>
          <w:rFonts w:hint="eastAsia"/>
        </w:rPr>
        <w:t>　　　　三、凡士林行业区域投资潜力分析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2018-2023年中国凡士林行业投资风险分析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2018-2023年中国凡士林行业投资建议分析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2018-2023年中国凡士林行业运行前景展望</w:t>
      </w:r>
      <w:r>
        <w:rPr>
          <w:rFonts w:hint="eastAsia"/>
        </w:rPr>
        <w:br/>
      </w:r>
      <w:r>
        <w:rPr>
          <w:rFonts w:hint="eastAsia"/>
        </w:rPr>
        <w:t>　　第一节 2018-2023年中国凡士林产品发展趋势预测分析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一、凡士林技术走势分析</w:t>
      </w:r>
      <w:r>
        <w:rPr>
          <w:rFonts w:hint="eastAsia"/>
        </w:rPr>
        <w:br/>
      </w:r>
      <w:r>
        <w:rPr>
          <w:rFonts w:hint="eastAsia"/>
        </w:rPr>
        <w:t>　　　　二、凡士林行业发展方向分析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2018-2023年中国凡士林行业市场发展前景预测分析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一、凡士林供给预测分析</w:t>
      </w:r>
      <w:r>
        <w:rPr>
          <w:rFonts w:hint="eastAsia"/>
        </w:rPr>
        <w:br/>
      </w:r>
      <w:r>
        <w:rPr>
          <w:rFonts w:hint="eastAsia"/>
        </w:rPr>
        <w:t>　　　　二、凡士林需求预测分析</w:t>
      </w:r>
      <w:r>
        <w:rPr>
          <w:rFonts w:hint="eastAsia"/>
        </w:rPr>
        <w:br/>
      </w:r>
      <w:r>
        <w:rPr>
          <w:rFonts w:hint="eastAsia"/>
        </w:rPr>
        <w:t>　　　　三、凡士林进出口形势预测分析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中.智.林－济研：2018-2023年中国凡士林行业市场盈利能力预测分析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中国凡士林进出口数量及金额合计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中国凡士林主要进口来源国和地区统计表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中国凡士林主要出口地区和国家统计表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河南油田炼油厂恒达实业总公司销售收入情况</w:t>
      </w:r>
      <w:r>
        <w:rPr>
          <w:rFonts w:hint="eastAsia"/>
        </w:rPr>
        <w:br/>
      </w:r>
      <w:r>
        <w:rPr>
          <w:rFonts w:hint="eastAsia"/>
        </w:rPr>
        <w:t>　　图表 河南油田炼油厂恒达实业总公司盈利指标情况</w:t>
      </w:r>
      <w:r>
        <w:rPr>
          <w:rFonts w:hint="eastAsia"/>
        </w:rPr>
        <w:br/>
      </w:r>
      <w:r>
        <w:rPr>
          <w:rFonts w:hint="eastAsia"/>
        </w:rPr>
        <w:t>　　图表 河南油田炼油厂恒达实业总公司盈利能力情况</w:t>
      </w:r>
      <w:r>
        <w:rPr>
          <w:rFonts w:hint="eastAsia"/>
        </w:rPr>
        <w:br/>
      </w:r>
      <w:r>
        <w:rPr>
          <w:rFonts w:hint="eastAsia"/>
        </w:rPr>
        <w:t>　　图表 河南油田炼油厂恒达实业总公司资产运行指标状况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河南油田炼油厂恒达实业总公司资产负债能力指标分析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河南油田炼油厂恒达实业总公司成本费用构成情况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杭州福达精细油品有限公司成本费用构成情况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南京长江石化有限公司销售收入情况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南京长江石化有限公司盈利指标情况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南京长江石化有限公司盈利能力情况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南京长江石化有限公司资产运行指标状况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南京长江石化有限公司资产负债能力指标分析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南京长江石化有限公司成本费用构成情况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杭州特种油品厂销售收入情况</w:t>
      </w:r>
      <w:r>
        <w:rPr>
          <w:rFonts w:hint="eastAsia"/>
        </w:rPr>
        <w:br/>
      </w:r>
      <w:r>
        <w:rPr>
          <w:rFonts w:hint="eastAsia"/>
        </w:rPr>
        <w:t>　　图表 杭州特种油品厂盈利指标情况</w:t>
      </w:r>
      <w:r>
        <w:rPr>
          <w:rFonts w:hint="eastAsia"/>
        </w:rPr>
        <w:br/>
      </w:r>
      <w:r>
        <w:rPr>
          <w:rFonts w:hint="eastAsia"/>
        </w:rPr>
        <w:t>　　图表 杭州特种油品厂盈利能力情况</w:t>
      </w:r>
      <w:r>
        <w:rPr>
          <w:rFonts w:hint="eastAsia"/>
        </w:rPr>
        <w:br/>
      </w:r>
      <w:r>
        <w:rPr>
          <w:rFonts w:hint="eastAsia"/>
        </w:rPr>
        <w:t>　　图表 杭州特种油品厂资产运行指标状况</w:t>
      </w:r>
      <w:r>
        <w:rPr>
          <w:rFonts w:hint="eastAsia"/>
        </w:rPr>
        <w:br/>
      </w:r>
      <w:r>
        <w:rPr>
          <w:rFonts w:hint="eastAsia"/>
        </w:rPr>
        <w:t>　　图表 杭州特种油品厂资产负债能力指标分析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杭州特种油品厂成本费用构成情况</w:t>
      </w:r>
      <w:r>
        <w:rPr>
          <w:rFonts w:hint="eastAsia"/>
        </w:rPr>
        <w:br/>
      </w:r>
      <w:r>
        <w:rPr>
          <w:rFonts w:hint="eastAsia"/>
        </w:rPr>
        <w:t>　　图表 天津市大港区泰丰化工有限公司销售收入情况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天津市大港区泰丰化工有限公司盈利指标情况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天津市大港区泰丰化工有限公司盈利能力情况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天津市大港区泰丰化工有限公司资产运行指标状况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天津市大港区泰丰化工有限公司资产负债能力指标分析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天津市大港区泰丰化工有限公司成本费用构成情况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天津市双盛化工厂销售收入情况</w:t>
      </w:r>
      <w:r>
        <w:rPr>
          <w:rFonts w:hint="eastAsia"/>
        </w:rPr>
        <w:br/>
      </w:r>
      <w:r>
        <w:rPr>
          <w:rFonts w:hint="eastAsia"/>
        </w:rPr>
        <w:t>　　图表 天津市双盛化工厂盈利指标情况</w:t>
      </w:r>
      <w:r>
        <w:rPr>
          <w:rFonts w:hint="eastAsia"/>
        </w:rPr>
        <w:br/>
      </w:r>
      <w:r>
        <w:rPr>
          <w:rFonts w:hint="eastAsia"/>
        </w:rPr>
        <w:t>　　图表 天津市双盛化工厂盈利能力情况</w:t>
      </w:r>
      <w:r>
        <w:rPr>
          <w:rFonts w:hint="eastAsia"/>
        </w:rPr>
        <w:br/>
      </w:r>
      <w:r>
        <w:rPr>
          <w:rFonts w:hint="eastAsia"/>
        </w:rPr>
        <w:t>　　图表 天津市双盛化工厂资产运行指标状况</w:t>
      </w:r>
      <w:r>
        <w:rPr>
          <w:rFonts w:hint="eastAsia"/>
        </w:rPr>
        <w:br/>
      </w:r>
      <w:r>
        <w:rPr>
          <w:rFonts w:hint="eastAsia"/>
        </w:rPr>
        <w:t>　　图表 天津市双盛化工厂资产负债能力指标分析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天津市双盛化工厂成本费用构成情况</w:t>
      </w:r>
      <w:r>
        <w:rPr>
          <w:rFonts w:hint="eastAsia"/>
        </w:rPr>
        <w:br/>
      </w:r>
      <w:r>
        <w:rPr>
          <w:rFonts w:hint="eastAsia"/>
        </w:rPr>
        <w:t>　　图表 杭州恒润凡士林制造有限公司销售收入情况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杭州恒润凡士林制造有限公司盈利指标情况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杭州恒润凡士林制造有限公司盈利能力情况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杭州恒润凡士林制造有限公司资产运行指标状况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杭州恒润凡士林制造有限公司资产负债能力指标分析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杭州恒润凡士林制造有限公司成本费用构成情况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d050db4a4435" w:history="1">
        <w:r>
          <w:rPr>
            <w:rStyle w:val="Hyperlink"/>
          </w:rPr>
          <w:t>中国凡士林行业市场现状研究与未来前景趋势报告（2023年）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ad050db4a4435" w:history="1">
        <w:r>
          <w:rPr>
            <w:rStyle w:val="Hyperlink"/>
          </w:rPr>
          <w:t>https://www.20087.com/9/61/FanShiLinHangYeYanJiuBaoGao.html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60e9bf6424004" w:history="1">
      <w:r>
        <w:rPr>
          <w:rStyle w:val="Hyperlink"/>
        </w:rPr>
        <w:t>中国凡士林行业市场现状研究与未来前景趋势报告（2023年）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ShiLinHangYeYanJiuBaoGao.html" TargetMode="External" Id="R3bead050db4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ShiLinHangYeYanJiuBaoGao.html" TargetMode="External" Id="Rf6460e9bf642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2023-02-05T04:32:00Z</dcterms:created>
  <dcterms:modified xsi:type="dcterms:W3CDTF">2023-02-05T05:32:00Z</dcterms:modified>
  <dc:subject>中国凡士林行业市场现状研究与未来前景趋势报告（2023年）</dc:subject>
  <dc:title>中国凡士林行业市场现状研究与未来前景趋势报告（2023年）</dc:title>
  <cp:keywords>中国凡士林行业市场现状研究与未来前景趋势报告（2023年）</cp:keywords>
  <dc:description>中国凡士林行业市场现状研究与未来前景趋势报告（2023年）</dc:description>
</cp:coreProperties>
</file>