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db99b9ab4026" w:history="1">
              <w:r>
                <w:rPr>
                  <w:rStyle w:val="Hyperlink"/>
                </w:rPr>
                <w:t>2025-2031年全球与中国商用花盆市场现状调研及发展前景预测分析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db99b9ab4026" w:history="1">
              <w:r>
                <w:rPr>
                  <w:rStyle w:val="Hyperlink"/>
                </w:rPr>
                <w:t>2025-2031年全球与中国商用花盆市场现状调研及发展前景预测分析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1db99b9ab4026" w:history="1">
                <w:r>
                  <w:rPr>
                    <w:rStyle w:val="Hyperlink"/>
                  </w:rPr>
                  <w:t>https://www.20087.com/9/71/ShangYongHuaPenQianJing.html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花盆是商业和公共空间绿化的重要组成部分，随着城市化进程的加快和人们环保意识的提升，其设计和功能正经历着深刻的变化。现代商用花盆不仅追求美观和装饰性，更注重实用性、耐用性和生态友好。材料方面，除了传统的陶土和塑料，金属、玻璃纤维和生态混凝土等新型材料的应用，使花盆更加坚固、轻便且易于维护。同时，智能化花盆的出现，如内置灌溉系统和土壤湿度传感器，简化了植物养护过程，提高了空间绿化的效率和美观度。</w:t>
      </w:r>
      <w:r>
        <w:rPr>
          <w:rFonts w:hint="eastAsia"/>
        </w:rPr>
        <w:br/>
      </w:r>
      <w:r>
        <w:rPr>
          <w:rFonts w:hint="eastAsia"/>
        </w:rPr>
        <w:t>　　未来，商用花盆的设计将更加注重与周围环境的和谐共生，以及提升空间的生态价值。模块化设计和组合式花盆系统将允许更灵活的空间布局，适应不同场景的需求。同时，可持续设计理念将贯穿于花盆的整个生命周期，从材料选择、生产过程到后期回收，减少环境足迹。此外，花盆将融入更多科技元素，如太阳能供电、智能照明和空气质量监测，成为智能城市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db99b9ab4026" w:history="1">
        <w:r>
          <w:rPr>
            <w:rStyle w:val="Hyperlink"/>
          </w:rPr>
          <w:t>2025-2031年全球与中国商用花盆市场现状调研及发展前景预测分析</w:t>
        </w:r>
      </w:hyperlink>
      <w:r>
        <w:rPr>
          <w:rFonts w:hint="eastAsia"/>
        </w:rPr>
        <w:t>》系统分析了商用花盆行业的现状，全面梳理了商用花盆市场需求、市场规模、产业链结构及价格体系，详细解读了商用花盆细分市场特点。报告结合权威数据，科学预测了商用花盆市场前景与发展趋势，客观分析了品牌竞争格局、市场集中度及重点企业的运营表现，并指出了商用花盆行业面临的机遇与风险。为商用花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商用花盆市场概述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全球不同产品类型商用花盆销售额增长趋势2020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塑料花盆</w:t>
      </w:r>
      <w:r>
        <w:rPr>
          <w:rFonts w:hint="eastAsia"/>
        </w:rPr>
        <w:br/>
      </w:r>
      <w:r>
        <w:rPr>
          <w:rFonts w:hint="eastAsia"/>
        </w:rPr>
        <w:t>　　　　1.2.3 陶瓷花盆</w:t>
      </w:r>
      <w:r>
        <w:rPr>
          <w:rFonts w:hint="eastAsia"/>
        </w:rPr>
        <w:br/>
      </w:r>
      <w:r>
        <w:rPr>
          <w:rFonts w:hint="eastAsia"/>
        </w:rPr>
        <w:t>　　　　1.2.4 木质花盆</w:t>
      </w:r>
      <w:r>
        <w:rPr>
          <w:rFonts w:hint="eastAsia"/>
        </w:rPr>
        <w:br/>
      </w:r>
      <w:r>
        <w:rPr>
          <w:rFonts w:hint="eastAsia"/>
        </w:rPr>
        <w:t>　　　　1.2.5 玻璃纤维花盆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从不同应用，商用花盆主要包括如下几个方面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全球不同应用商用花盆销售额增长趋势2020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商用花盆行业背景、发展历史、现状及趋势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商用花盆行业目前现状分析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商用花盆发展趋势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全球商用花盆总体规模分析</w:t>
      </w:r>
      <w:r>
        <w:rPr>
          <w:rFonts w:hint="eastAsia"/>
        </w:rPr>
        <w:br/>
      </w:r>
      <w:r>
        <w:rPr>
          <w:rFonts w:hint="eastAsia"/>
        </w:rPr>
        <w:t>　　2.1 全球商用花盆供需现状及预测（2020-2031）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全球主要地区商用花盆产量及发展趋势（2020-2031）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全球主要地区商用花盆产量（2020-2025）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全球主要地区商用花盆产量（2025-2031）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全球主要地区商用花盆产量市场份额（2020-2031）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全球商用花盆销量及销售额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全球市场商用花盆销售额（2020-2031）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全球市场商用花盆销量（2020-2031）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全球市场商用花盆价格趋势（2020-2031）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全球市场主要厂商商用花盆产能市场份额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全球市场主要厂商商用花盆销量（2020-2025）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全球市场主要厂商商用花盆销量（2020-2025）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全球市场主要厂商商用花盆销售收入（2020-2025）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全球市场主要厂商商用花盆销售价格（2020-2025）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2025年全球主要生产商商用花盆收入排名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中国市场主要厂商商用花盆销量（2020-2025）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中国市场主要厂商商用花盆销量（2020-2025）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中国市场主要厂商商用花盆销售收入（2020-2025）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2025年中国主要生产商商用花盆收入排名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中国市场主要厂商商用花盆销售价格（2020-2025）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全球主要厂商商用花盆总部及产地分布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全球主要厂商成立时间及商用花盆商业化日期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全球主要厂商商用花盆产品类型及应用</w:t>
      </w:r>
      <w:r>
        <w:rPr>
          <w:rFonts w:hint="eastAsia"/>
        </w:rPr>
        <w:br/>
      </w:r>
      <w:r>
        <w:rPr>
          <w:rFonts w:hint="eastAsia"/>
        </w:rPr>
        <w:t>　　3.7 商用花盆行业集中度、竞争程度分析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商用花盆行业集中度分析：2025年全球Top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全球商用花盆主要地区分析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全球主要地区商用花盆市场规模分析：2020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全球主要地区商用花盆销售收入预测（2025-2031年）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全球主要地区商用花盆销量分析：2020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全球主要地区商用花盆销量及市场份额预测（2025-2031）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印度市场商用花盆销量、收入及增长率（2020-2031）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商用花盆销量、收入、价格及毛利率（2020-2025）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不同产品类型商用花盆分析</w:t>
      </w:r>
      <w:r>
        <w:rPr>
          <w:rFonts w:hint="eastAsia"/>
        </w:rPr>
        <w:br/>
      </w:r>
      <w:r>
        <w:rPr>
          <w:rFonts w:hint="eastAsia"/>
        </w:rPr>
        <w:t>　　6.1 全球不同产品类型商用花盆销量（2020-2031）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全球不同产品类型商用花盆销量预测（2025-2031）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全球不同产品类型商用花盆收入预测（2025-2031）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不同应用商用花盆分析</w:t>
      </w:r>
      <w:r>
        <w:rPr>
          <w:rFonts w:hint="eastAsia"/>
        </w:rPr>
        <w:br/>
      </w:r>
      <w:r>
        <w:rPr>
          <w:rFonts w:hint="eastAsia"/>
        </w:rPr>
        <w:t>　　7.1 全球不同应用商用花盆销量（2020-2031）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全球不同应用商用花盆销量预测（2025-2031）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全球不同应用商用花盆收入（2020-2031）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全球不同应用商用花盆收入预测（2025-2031）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商用花盆产业链分析</w:t>
      </w:r>
      <w:r>
        <w:rPr>
          <w:rFonts w:hint="eastAsia"/>
        </w:rPr>
        <w:br/>
      </w:r>
      <w:r>
        <w:rPr>
          <w:rFonts w:hint="eastAsia"/>
        </w:rPr>
        <w:t>　　8.2 商用花盆产业上游供应分析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商用花盆下游典型客户</w:t>
      </w:r>
      <w:r>
        <w:rPr>
          <w:rFonts w:hint="eastAsia"/>
        </w:rPr>
        <w:br/>
      </w:r>
      <w:r>
        <w:rPr>
          <w:rFonts w:hint="eastAsia"/>
        </w:rPr>
        <w:t>　　8.4 商用花盆销售渠道分析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商用花盆行业发展面临的风险</w:t>
      </w:r>
      <w:r>
        <w:rPr>
          <w:rFonts w:hint="eastAsia"/>
        </w:rPr>
        <w:br/>
      </w:r>
      <w:r>
        <w:rPr>
          <w:rFonts w:hint="eastAsia"/>
        </w:rPr>
        <w:t>　　9.3 商用花盆行业政策分析</w:t>
      </w:r>
      <w:r>
        <w:rPr>
          <w:rFonts w:hint="eastAsia"/>
        </w:rPr>
        <w:br/>
      </w:r>
      <w:r>
        <w:rPr>
          <w:rFonts w:hint="eastAsia"/>
        </w:rPr>
        <w:t>　　9.4 商用花盆中国企业SWOT分析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全球不同产品类型商用花盆销售额增长（CAGR）趋势2020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商用花盆行业目前发展现状</w:t>
      </w:r>
      <w:r>
        <w:rPr>
          <w:rFonts w:hint="eastAsia"/>
        </w:rPr>
        <w:br/>
      </w:r>
      <w:r>
        <w:rPr>
          <w:rFonts w:hint="eastAsia"/>
        </w:rPr>
        <w:t>　　表 4： 商用花盆发展趋势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全球主要地区商用花盆产量增速（CAGR）：（2020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全球主要地区商用花盆产量（2020-2025）&amp;（千个）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全球主要地区商用花盆产量（2025-2031）&amp;（千个）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全球主要地区商用花盆产量市场份额（2020-2025）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全球主要地区商用花盆产量（2025-2031）&amp;（千个）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全球市场主要厂商商用花盆产能（2024-2025）&amp;（千个）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全球市场主要厂商商用花盆销量（2020-2025）&amp;（千个）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全球市场主要厂商商用花盆销售价格（2020-2025）&amp;（美元/个）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2025年全球主要生产商商用花盆收入排名（百万美元）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中国市场主要厂商商用花盆销量（2020-2025）&amp;（千个）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2025年中国主要生产商商用花盆收入排名（百万美元）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中国市场主要厂商商用花盆销售价格（2020-2025）&amp;（美元/个）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全球主要厂商商用花盆总部及产地分布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全球主要厂商成立时间及商用花盆商业化日期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全球主要厂商商用花盆产品类型及应用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全球商用花盆市场投资、并购等现状分析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全球主要地区商用花盆销售收入增速：（2020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全球主要地区商用花盆收入（2025-2031）&amp;（百万美元）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全球主要地区商用花盆收入市场份额（2025-2031）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全球主要地区商用花盆销量（千个）：2020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全球主要地区商用花盆销量（2020-2025）&amp;（千个）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全球主要地区商用花盆销量市场份额（2020-2025）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全球主要地区商用花盆销量（2025-2031）&amp;（千个）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全球主要地区商用花盆销量份额（2025-2031）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商用花盆生产基地、销售区域、竞争对手及市场地位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商用花盆产品规格、参数及市场应用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商用花盆销量（千个）、收入（百万美元）、价格（美元/个）及毛利率（2020-2025）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全球不同产品类型商用花盆销量（2020-2025年）&amp;（千个）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219： 全球不同产品类型商用花盆销量市场份额（2020-2025）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220： 全球不同产品类型商用花盆销量预测（2025-2031）&amp;（千个）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221： 全球市场不同产品类型商用花盆销量市场份额预测（2025-2031）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222： 全球不同产品类型商用花盆收入（2020-2025年）&amp;（百万美元）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全球不同产品类型商用花盆收入市场份额（2020-2025）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224： 全球不同产品类型商用花盆收入预测（2025-2031）&amp;（百万美元）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225： 全球不同产品类型商用花盆收入市场份额预测（2025-2031）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226： 全球不同应用商用花盆销量（2020-2025年）&amp;（千个）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227： 全球不同应用商用花盆销量市场份额（2020-2025）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228： 全球不同应用商用花盆销量预测（2025-2031）&amp;（千个）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229： 全球市场不同应用商用花盆销量市场份额预测（2025-2031）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230： 全球不同应用商用花盆收入（2020-2025年）&amp;（百万美元）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231： 全球不同应用商用花盆收入市场份额（2020-2025）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232： 全球不同应用商用花盆收入预测（2025-2031）&amp;（百万美元）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233： 全球不同应用商用花盆收入市场份额预测（2025-2031）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234： 商用花盆上游原料供应商及联系方式列表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235： 商用花盆典型客户列表</w:t>
      </w:r>
      <w:r>
        <w:rPr>
          <w:rFonts w:hint="eastAsia"/>
        </w:rPr>
        <w:br/>
      </w:r>
      <w:r>
        <w:rPr>
          <w:rFonts w:hint="eastAsia"/>
        </w:rPr>
        <w:t>　　表 236： 商用花盆主要销售模式及销售渠道</w:t>
      </w:r>
      <w:r>
        <w:rPr>
          <w:rFonts w:hint="eastAsia"/>
        </w:rPr>
        <w:br/>
      </w:r>
      <w:r>
        <w:rPr>
          <w:rFonts w:hint="eastAsia"/>
        </w:rPr>
        <w:t>　　表 237： 商用花盆行业发展机遇及主要驱动因素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238： 商用花盆行业发展面临的风险</w:t>
      </w:r>
      <w:r>
        <w:rPr>
          <w:rFonts w:hint="eastAsia"/>
        </w:rPr>
        <w:br/>
      </w:r>
      <w:r>
        <w:rPr>
          <w:rFonts w:hint="eastAsia"/>
        </w:rPr>
        <w:t>　　表 239： 商用花盆行业政策分析</w:t>
      </w:r>
      <w:r>
        <w:rPr>
          <w:rFonts w:hint="eastAsia"/>
        </w:rPr>
        <w:br/>
      </w:r>
      <w:r>
        <w:rPr>
          <w:rFonts w:hint="eastAsia"/>
        </w:rPr>
        <w:t>　　表 240： 研究范围</w:t>
      </w:r>
      <w:r>
        <w:rPr>
          <w:rFonts w:hint="eastAsia"/>
        </w:rPr>
        <w:br/>
      </w:r>
      <w:r>
        <w:rPr>
          <w:rFonts w:hint="eastAsia"/>
        </w:rPr>
        <w:t>　　表 241：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商用花盆产品图片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全球不同产品类型商用花盆销售额2020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全球不同产品类型商用花盆市场份额2024 VS 2025</w:t>
      </w:r>
      <w:r>
        <w:rPr>
          <w:rFonts w:hint="eastAsia"/>
        </w:rPr>
        <w:br/>
      </w:r>
      <w:r>
        <w:rPr>
          <w:rFonts w:hint="eastAsia"/>
        </w:rPr>
        <w:t>　　图 4： 塑料花盆产品图片</w:t>
      </w:r>
      <w:r>
        <w:rPr>
          <w:rFonts w:hint="eastAsia"/>
        </w:rPr>
        <w:br/>
      </w:r>
      <w:r>
        <w:rPr>
          <w:rFonts w:hint="eastAsia"/>
        </w:rPr>
        <w:t>　　图 5： 陶瓷花盆产品图片</w:t>
      </w:r>
      <w:r>
        <w:rPr>
          <w:rFonts w:hint="eastAsia"/>
        </w:rPr>
        <w:br/>
      </w:r>
      <w:r>
        <w:rPr>
          <w:rFonts w:hint="eastAsia"/>
        </w:rPr>
        <w:t>　　图 6： 木质花盆产品图片</w:t>
      </w:r>
      <w:r>
        <w:rPr>
          <w:rFonts w:hint="eastAsia"/>
        </w:rPr>
        <w:br/>
      </w:r>
      <w:r>
        <w:rPr>
          <w:rFonts w:hint="eastAsia"/>
        </w:rPr>
        <w:t>　　图 7： 玻璃纤维花盆产品图片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全球不同应用商用花盆市场份额2024 VS 2025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市政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全球商用花盆产能、产量、产能利用率及发展趋势（2020-2031）&amp;（千个）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全球商用花盆产量、需求量及发展趋势（2020-2031）&amp;（千个）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全球主要地区商用花盆产量（2020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全球主要地区商用花盆产量市场份额（2020-2031）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中国商用花盆产能、产量、产能利用率及发展趋势（2020-2031）&amp;（千个）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中国商用花盆产量、市场需求量及发展趋势（2020-2031）&amp;（千个）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全球商用花盆市场销售额及增长率：（2020-2031）&amp;（百万美元）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全球市场商用花盆市场规模：2020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全球市场商用花盆销量及增长率（2020-2031）&amp;（千个）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全球市场商用花盆价格趋势（2020-2031）&amp;（美元/个）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2025年全球市场主要厂商商用花盆销量市场份额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2025年全球市场主要厂商商用花盆收入市场份额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2025年中国市场主要厂商商用花盆销量市场份额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2025年中国市场主要厂商商用花盆收入市场份额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2025年全球前五大生产商商用花盆市场份额</w:t>
      </w:r>
      <w:r>
        <w:rPr>
          <w:rFonts w:hint="eastAsia"/>
        </w:rPr>
        <w:br/>
      </w:r>
      <w:r>
        <w:rPr>
          <w:rFonts w:hint="eastAsia"/>
        </w:rPr>
        <w:t>　　图 30： 2025年全球商用花盆第一梯队、第二梯队和第三梯队厂商及市场份额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全球主要地区商用花盆销售收入（2020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全球主要地区商用花盆销售收入市场份额（2024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北美市场商用花盆销量及增长率（2020-2031）&amp;（千个）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北美市场商用花盆收入及增长率（2020-2031）&amp;（百万美元）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欧洲市场商用花盆销量及增长率（2020-2031）&amp;（千个）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欧洲市场商用花盆收入及增长率（2020-2031）&amp;（百万美元）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中国市场商用花盆销量及增长率（2020-2031）&amp;（千个）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中国市场商用花盆收入及增长率（2020-2031）&amp;（百万美元）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日本市场商用花盆销量及增长率（2020-2031）&amp;（千个）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日本市场商用花盆收入及增长率（2020-2031）&amp;（百万美元）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东南亚市场商用花盆销量及增长率（2020-2031）&amp;（千个）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东南亚市场商用花盆收入及增长率（2020-2031）&amp;（百万美元）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印度市场商用花盆销量及增长率（2020-2031）&amp;（千个）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印度市场商用花盆收入及增长率（2020-2031）&amp;（百万美元）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全球不同产品类型商用花盆价格走势（2020-2031）&amp;（美元/个）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全球不同应用商用花盆价格走势（2020-2031）&amp;（美元/个）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商用花盆产业链</w:t>
      </w:r>
      <w:r>
        <w:rPr>
          <w:rFonts w:hint="eastAsia"/>
        </w:rPr>
        <w:br/>
      </w:r>
      <w:r>
        <w:rPr>
          <w:rFonts w:hint="eastAsia"/>
        </w:rPr>
        <w:t>　　图 48： 商用花盆中国企业SWOT分析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db99b9ab4026" w:history="1">
        <w:r>
          <w:rPr>
            <w:rStyle w:val="Hyperlink"/>
          </w:rPr>
          <w:t>2025-2031年全球与中国商用花盆市场现状调研及发展前景预测分析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1db99b9ab4026" w:history="1">
        <w:r>
          <w:rPr>
            <w:rStyle w:val="Hyperlink"/>
          </w:rPr>
          <w:t>https://www.20087.com/9/71/ShangYongHuaPenQianJing.html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热点：花盆专卖塑料花盆、商场花盆、花盆套盆、商业盆花生产流程、塑料花盆托盘厂家直销、家用花盆批发价格、花盆专卖大号陶瓷花盆、便携花盆、花盆专卖价格表大全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b447326a44ef4" w:history="1">
      <w:r>
        <w:rPr>
          <w:rStyle w:val="Hyperlink"/>
        </w:rPr>
        <w:t>2025-2031年全球与中国商用花盆市场现状调研及发展前景预测分析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angYongHuaPenQianJing.html" TargetMode="External" Id="R47d1db99b9ab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angYongHuaPenQianJing.html" TargetMode="External" Id="R143b447326a4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2025-01-24T06:02:00Z</dcterms:created>
  <dcterms:modified xsi:type="dcterms:W3CDTF">2025-01-24T07:02:00Z</dcterms:modified>
  <dc:subject>2025-2031年全球与中国商用花盆市场现状调研及发展前景预测分析</dc:subject>
  <dc:title>2025-2031年全球与中国商用花盆市场现状调研及发展前景预测分析</dc:title>
  <cp:keywords>2025-2031年全球与中国商用花盆市场现状调研及发展前景预测分析</cp:keywords>
  <dc:description>2025-2031年全球与中国商用花盆市场现状调研及发展前景预测分析</dc:description>
</cp:coreProperties>
</file>