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b71efe93e4c6a" w:history="1">
              <w:r>
                <w:rPr>
                  <w:rStyle w:val="Hyperlink"/>
                </w:rPr>
                <w:t>2023-2029年中国纯质纸行业现状深度调研与发展趋势预测报告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b71efe93e4c6a" w:history="1">
              <w:r>
                <w:rPr>
                  <w:rStyle w:val="Hyperlink"/>
                </w:rPr>
                <w:t>2023-2029年中国纯质纸行业现状深度调研与发展趋势预测报告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b71efe93e4c6a" w:history="1">
                <w:r>
                  <w:rPr>
                    <w:rStyle w:val="Hyperlink"/>
                  </w:rPr>
                  <w:t>https://www.20087.com/9/91/ChunZhiZhiWeiLaiFaZhanQuShi.html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质纸是一种高品质纸张，广泛应用于书籍出版、艺术品复制等领域。近年来，随着印刷技术和纸张制造技术的进步，纯质纸的质量和特性得到了显著提升。目前，纯质纸不仅具备优良的打印效果，还具有较长的保存期限。例如，通过采用特殊的制造工艺，纯质纸具有较好的平整度和稳定性，能够适应各种打印技术的要求。此外，随着环保理念的普及，纯质纸的生产更加注重可持续性，使用可再生资源作为原料，并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纯质纸的发展将更加注重技术创新与可持续性。一方面，随着新材料和纳米技术的应用，纯质纸将朝着更高的打印质量和更长的保存期限方向发展，例如通过优化纤维结构，提高纸张的耐久性和抗老化能力。另一方面，随着消费者对环保产品的青睐，纯质纸将更加注重采用环保材料和生产工艺，减少对自然资源的依赖。例如，使用更多的回收纤维，以及采用低碳排放的生产工艺，减少造纸过程中的水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b71efe93e4c6a" w:history="1">
        <w:r>
          <w:rPr>
            <w:rStyle w:val="Hyperlink"/>
          </w:rPr>
          <w:t>2023-2029年中国纯质纸行业现状深度调研与发展趋势预测报告</w:t>
        </w:r>
      </w:hyperlink>
      <w:r>
        <w:rPr>
          <w:rFonts w:hint="eastAsia"/>
        </w:rPr>
        <w:t>》专业、系统地分析了纯质纸行业现状，包括市场需求、市场规模及价格动态，全面梳理了纯质纸产业链结构，并对纯质纸细分市场进行了探究。纯质纸报告基于详实数据，科学预测了纯质纸市场发展前景和发展趋势，同时剖析了纯质纸品牌竞争、市场集中度以及重点企业的市场地位。在识别风险与机遇的基础上，纯质纸报告提出了针对性的发展策略和建议。纯质纸报告为纯质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纯质纸概述及相关技术指标</w:t>
      </w:r>
      <w:r>
        <w:rPr>
          <w:rFonts w:hint="eastAsia"/>
        </w:rPr>
        <w:br/>
      </w:r>
      <w:r>
        <w:rPr>
          <w:rFonts w:hint="eastAsia"/>
        </w:rPr>
        <w:t>　　第一节 纯质纸产品概述</w:t>
      </w:r>
      <w:r>
        <w:rPr>
          <w:rFonts w:hint="eastAsia"/>
        </w:rPr>
        <w:br/>
      </w:r>
      <w:r>
        <w:rPr>
          <w:rFonts w:hint="eastAsia"/>
        </w:rPr>
        <w:t>　　第二节 纯质纸产品技术质量指标</w:t>
      </w:r>
      <w:r>
        <w:rPr>
          <w:rFonts w:hint="eastAsia"/>
        </w:rPr>
        <w:br/>
      </w:r>
      <w:r>
        <w:rPr>
          <w:rFonts w:hint="eastAsia"/>
        </w:rPr>
        <w:t>　　第三节 纯质纸替代品分析</w:t>
      </w:r>
      <w:r>
        <w:rPr>
          <w:rFonts w:hint="eastAsia"/>
        </w:rPr>
        <w:br/>
      </w:r>
      <w:r>
        <w:rPr>
          <w:rFonts w:hint="eastAsia"/>
        </w:rPr>
        <w:t>　　第四节 纯质纸的用途及应用领域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中国纯质纸市场发展关键因素分析</w:t>
      </w:r>
      <w:r>
        <w:rPr>
          <w:rFonts w:hint="eastAsia"/>
        </w:rPr>
        <w:br/>
      </w:r>
      <w:r>
        <w:rPr>
          <w:rFonts w:hint="eastAsia"/>
        </w:rPr>
        <w:t>　　第一节 纯质纸市场规模分析</w:t>
      </w:r>
      <w:r>
        <w:rPr>
          <w:rFonts w:hint="eastAsia"/>
        </w:rPr>
        <w:br/>
      </w:r>
      <w:r>
        <w:rPr>
          <w:rFonts w:hint="eastAsia"/>
        </w:rPr>
        <w:t>　　第二节 纯质纸市场主要竞争对手构成</w:t>
      </w:r>
      <w:r>
        <w:rPr>
          <w:rFonts w:hint="eastAsia"/>
        </w:rPr>
        <w:br/>
      </w:r>
      <w:r>
        <w:rPr>
          <w:rFonts w:hint="eastAsia"/>
        </w:rPr>
        <w:t>　　第三节 纯质纸市场政治、经济、法律、技术环境分析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纯质纸市场发展驱动因素分析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全球贸易战对纯质纸行业发展影响分析</w:t>
      </w:r>
      <w:r>
        <w:rPr>
          <w:rFonts w:hint="eastAsia"/>
        </w:rPr>
        <w:br/>
      </w:r>
      <w:r>
        <w:rPr>
          <w:rFonts w:hint="eastAsia"/>
        </w:rPr>
        <w:t>　　　　一、对纯质纸行业本身影响分析</w:t>
      </w:r>
      <w:r>
        <w:rPr>
          <w:rFonts w:hint="eastAsia"/>
        </w:rPr>
        <w:br/>
      </w:r>
      <w:r>
        <w:rPr>
          <w:rFonts w:hint="eastAsia"/>
        </w:rPr>
        <w:t>　　　　二、对纯质纸上下游产业影响分析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三、对纯质纸价格影响分析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纯质纸生产工艺及技术路径分析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纯质纸各种生产方法及利弊对比分析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国内外纯质纸生产工艺及技术趋势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国内外纯质纸最新技术研发及应用情况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主要纯质纸行业情况介绍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2023-2029年中国纯质纸行业市场行情分析及发展预测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2023年国内纯质纸行业市场发展回顾分析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2023-2029年纯质纸行业产量分析及预测</w:t>
      </w:r>
      <w:r>
        <w:rPr>
          <w:rFonts w:hint="eastAsia"/>
        </w:rPr>
        <w:br/>
      </w:r>
      <w:r>
        <w:rPr>
          <w:rFonts w:hint="eastAsia"/>
        </w:rPr>
        <w:t>　　第四节 2023-2029年纯质纸行业需求量分析及预测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2023-2029年纯质纸所属行业进出口状况分析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2023-2029年中国纯质纸行业价格研究</w:t>
      </w:r>
      <w:r>
        <w:rPr>
          <w:rFonts w:hint="eastAsia"/>
        </w:rPr>
        <w:br/>
      </w:r>
      <w:r>
        <w:rPr>
          <w:rFonts w:hint="eastAsia"/>
        </w:rPr>
        <w:t>　　　　一、纯质纸行业产品价格变化趋势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二、纯质纸行业产品价格影响因素分析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纯质纸行业主要下游消费领域构成分析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国内主要纯质纸生产企业标杆分析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烟台隆达纸业有限公司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龙口玉龙纸业有限公司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中冶纸业银河有限公司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德州华北纸业有限公司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国内纯质纸在建及拟建项目统计分析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新建项目对纯质纸行业产能影响分析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对纯质纸市场行情的主要判断及结论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对纯质纸产品主要生产技术及工艺流程分析判断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对纯质纸市场容量及供需格局的预测结论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纯质纸技术开发注意要点及应对策略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一、纯质纸技术开发注意要点</w:t>
      </w:r>
      <w:r>
        <w:rPr>
          <w:rFonts w:hint="eastAsia"/>
        </w:rPr>
        <w:br/>
      </w:r>
      <w:r>
        <w:rPr>
          <w:rFonts w:hint="eastAsia"/>
        </w:rPr>
        <w:t>　　　　二、纯质纸技术开发应对策略</w:t>
      </w:r>
      <w:r>
        <w:rPr>
          <w:rFonts w:hint="eastAsia"/>
        </w:rPr>
        <w:br/>
      </w:r>
      <w:r>
        <w:rPr>
          <w:rFonts w:hint="eastAsia"/>
        </w:rPr>
        <w:t>　　第二节 纯质纸项目投资注意要点及应对策略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一、纯质纸项目投资注意要点</w:t>
      </w:r>
      <w:r>
        <w:rPr>
          <w:rFonts w:hint="eastAsia"/>
        </w:rPr>
        <w:br/>
      </w:r>
      <w:r>
        <w:rPr>
          <w:rFonts w:hint="eastAsia"/>
        </w:rPr>
        <w:t>　　　　二、纯质纸项目投资应对策略</w:t>
      </w:r>
      <w:r>
        <w:rPr>
          <w:rFonts w:hint="eastAsia"/>
        </w:rPr>
        <w:br/>
      </w:r>
      <w:r>
        <w:rPr>
          <w:rFonts w:hint="eastAsia"/>
        </w:rPr>
        <w:t>　　第三节 纯质纸行业产业链延伸策略</w:t>
      </w:r>
      <w:r>
        <w:rPr>
          <w:rFonts w:hint="eastAsia"/>
        </w:rPr>
        <w:br/>
      </w:r>
      <w:r>
        <w:rPr>
          <w:rFonts w:hint="eastAsia"/>
        </w:rPr>
        <w:t>　　第四节 纯质纸产品市场及销售策略建议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中^智林　纯质纸企业应对金融风暴策略建议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纯质纸技术质量指标</w:t>
      </w:r>
      <w:r>
        <w:rPr>
          <w:rFonts w:hint="eastAsia"/>
        </w:rPr>
        <w:br/>
      </w:r>
      <w:r>
        <w:rPr>
          <w:rFonts w:hint="eastAsia"/>
        </w:rPr>
        <w:t>　　图表 纯质纸理化性质一览图</w:t>
      </w:r>
      <w:r>
        <w:rPr>
          <w:rFonts w:hint="eastAsia"/>
        </w:rPr>
        <w:br/>
      </w:r>
      <w:r>
        <w:rPr>
          <w:rFonts w:hint="eastAsia"/>
        </w:rPr>
        <w:t>　　图表 纯质纸生产工艺流程图</w:t>
      </w:r>
      <w:r>
        <w:rPr>
          <w:rFonts w:hint="eastAsia"/>
        </w:rPr>
        <w:br/>
      </w:r>
      <w:r>
        <w:rPr>
          <w:rFonts w:hint="eastAsia"/>
        </w:rPr>
        <w:t>　　图表 纯质纸下游需求领域构成图</w:t>
      </w:r>
      <w:r>
        <w:rPr>
          <w:rFonts w:hint="eastAsia"/>
        </w:rPr>
        <w:br/>
      </w:r>
      <w:r>
        <w:rPr>
          <w:rFonts w:hint="eastAsia"/>
        </w:rPr>
        <w:t>　　图表 2023-2029年纯质纸市场规模分析</w:t>
      </w:r>
      <w:r>
        <w:rPr>
          <w:rFonts w:hint="eastAsia"/>
        </w:rPr>
        <w:br/>
      </w:r>
      <w:r>
        <w:rPr>
          <w:rFonts w:hint="eastAsia"/>
        </w:rPr>
        <w:t>　　图表 纯质纸市场发展驱动因素构成图</w:t>
      </w:r>
      <w:r>
        <w:rPr>
          <w:rFonts w:hint="eastAsia"/>
        </w:rPr>
        <w:br/>
      </w:r>
      <w:r>
        <w:rPr>
          <w:rFonts w:hint="eastAsia"/>
        </w:rPr>
        <w:t>　　图表 纯质纸全球市场构成图</w:t>
      </w:r>
      <w:r>
        <w:rPr>
          <w:rFonts w:hint="eastAsia"/>
        </w:rPr>
        <w:br/>
      </w:r>
      <w:r>
        <w:rPr>
          <w:rFonts w:hint="eastAsia"/>
        </w:rPr>
        <w:t>　　图表 纯质纸主要生产工艺及技术对比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2023-2029年纯质纸产量分析及预测</w:t>
      </w:r>
      <w:r>
        <w:rPr>
          <w:rFonts w:hint="eastAsia"/>
        </w:rPr>
        <w:br/>
      </w:r>
      <w:r>
        <w:rPr>
          <w:rFonts w:hint="eastAsia"/>
        </w:rPr>
        <w:t>　　图表 2023-2029年纯质纸需求量分析及预测</w:t>
      </w:r>
      <w:r>
        <w:rPr>
          <w:rFonts w:hint="eastAsia"/>
        </w:rPr>
        <w:br/>
      </w:r>
      <w:r>
        <w:rPr>
          <w:rFonts w:hint="eastAsia"/>
        </w:rPr>
        <w:t>　　图表 2023-2029年纯质纸产品进出口情况</w:t>
      </w:r>
      <w:r>
        <w:rPr>
          <w:rFonts w:hint="eastAsia"/>
        </w:rPr>
        <w:br/>
      </w:r>
      <w:r>
        <w:rPr>
          <w:rFonts w:hint="eastAsia"/>
        </w:rPr>
        <w:t>　　图表 2023-2029年中国纯质纸产品价格走势</w:t>
      </w:r>
      <w:r>
        <w:rPr>
          <w:rFonts w:hint="eastAsia"/>
        </w:rPr>
        <w:br/>
      </w:r>
      <w:r>
        <w:rPr>
          <w:rFonts w:hint="eastAsia"/>
        </w:rPr>
        <w:t>　　图表 纯质纸产品主要生产厂家相关数据统计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b71efe93e4c6a" w:history="1">
        <w:r>
          <w:rPr>
            <w:rStyle w:val="Hyperlink"/>
          </w:rPr>
          <w:t>2023-2029年中国纯质纸行业现状深度调研与发展趋势预测报告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b71efe93e4c6a" w:history="1">
        <w:r>
          <w:rPr>
            <w:rStyle w:val="Hyperlink"/>
          </w:rPr>
          <w:t>https://www.20087.com/9/91/ChunZhiZhiWeiLaiFaZhanQuShi.html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33c40819e44cd" w:history="1">
      <w:r>
        <w:rPr>
          <w:rStyle w:val="Hyperlink"/>
        </w:rPr>
        <w:t>2023-2029年中国纯质纸行业现状深度调研与发展趋势预测报告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unZhiZhiWeiLaiFaZhanQuShi.html" TargetMode="External" Id="R2ceb71efe93e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unZhiZhiWeiLaiFaZhanQuShi.html" TargetMode="External" Id="R82833c40819e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2023-06-08T05:56:00Z</dcterms:created>
  <dcterms:modified xsi:type="dcterms:W3CDTF">2023-06-08T06:56:00Z</dcterms:modified>
  <dc:subject>2023-2029年中国纯质纸行业现状深度调研与发展趋势预测报告</dc:subject>
  <dc:title>2023-2029年中国纯质纸行业现状深度调研与发展趋势预测报告</dc:title>
  <cp:keywords>2023-2029年中国纯质纸行业现状深度调研与发展趋势预测报告</cp:keywords>
  <dc:description>2023-2029年中国纯质纸行业现状深度调研与发展趋势预测报告</dc:description>
</cp:coreProperties>
</file>