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daca32a2416c" w:history="1">
              <w:r>
                <w:rPr>
                  <w:rStyle w:val="Hyperlink"/>
                </w:rPr>
                <w:t>中国眼镜发展现状分析与市场前景报告（2025-2031年）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daca32a2416c" w:history="1">
              <w:r>
                <w:rPr>
                  <w:rStyle w:val="Hyperlink"/>
                </w:rPr>
                <w:t>中国眼镜发展现状分析与市场前景报告（2025-2031年）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8daca32a2416c" w:history="1">
                <w:r>
                  <w:rPr>
                    <w:rStyle w:val="Hyperlink"/>
                  </w:rPr>
                  <w:t>https://www.20087.com/0/22/YanJingXianZhuangYuQianJingFenXi.html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经历了从单一视力矫正工具到时尚配饰的转变，技术与设计的融合日益加深。随着近视率的全球上升，视力矫正眼镜的需求持续增长，同时，太阳镜和装饰性眼镜作为时尚配饰的角色也日益突出。技术方面，防蓝光镜片、渐进多焦点镜片、定制化服务等创新不断涌现，提高了眼镜的舒适度和功能性。</w:t>
      </w:r>
      <w:r>
        <w:rPr>
          <w:rFonts w:hint="eastAsia"/>
        </w:rPr>
        <w:br/>
      </w:r>
      <w:r>
        <w:rPr>
          <w:rFonts w:hint="eastAsia"/>
        </w:rPr>
        <w:t>　　眼镜行业的未来将聚焦于个性化定制、智能穿戴技术的融合以及可持续材料的应用。3D打印技术将使眼镜定制更加便捷和个性化，满足消费者对独特性和舒适度的追求。智能眼镜作为物联网的一部分，将集成健康监测、增强现实等功能，开拓眼镜的新应用场景。此外，环保材料的使用将成为趋势，响应消费者对可持续生活方式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daca32a2416c" w:history="1">
        <w:r>
          <w:rPr>
            <w:rStyle w:val="Hyperlink"/>
          </w:rPr>
          <w:t>中国眼镜发展现状分析与市场前景报告（2025-2031年）</w:t>
        </w:r>
      </w:hyperlink>
      <w:r>
        <w:rPr>
          <w:rFonts w:hint="eastAsia"/>
        </w:rPr>
        <w:t>》系统分析了我国眼镜行业的市场规模、市场需求及价格动态，深入探讨了眼镜产业链结构与发展特点。报告对眼镜细分市场进行了详细剖析，基于科学数据预测了市场前景及未来发展趋势，同时聚焦眼镜重点企业，评估了品牌影响力、市场竞争力及行业集中度变化。通过专业分析与客观洞察，报告为投资者、产业链相关企业及政府决策部门提供了重要参考，是把握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</w:t>
      </w:r>
      <w:r>
        <w:rPr>
          <w:rFonts w:hint="eastAsia"/>
        </w:rPr>
        <w:br/>
      </w:r>
      <w:r>
        <w:rPr>
          <w:rFonts w:hint="eastAsia"/>
        </w:rPr>
        <w:t>　　第一节 眼镜定义与分类</w:t>
      </w:r>
      <w:r>
        <w:rPr>
          <w:rFonts w:hint="eastAsia"/>
        </w:rPr>
        <w:br/>
      </w:r>
      <w:r>
        <w:rPr>
          <w:rFonts w:hint="eastAsia"/>
        </w:rPr>
        <w:t>　　第二节 眼镜应用领域</w:t>
      </w:r>
      <w:r>
        <w:rPr>
          <w:rFonts w:hint="eastAsia"/>
        </w:rPr>
        <w:br/>
      </w:r>
      <w:r>
        <w:rPr>
          <w:rFonts w:hint="eastAsia"/>
        </w:rPr>
        <w:t>　　第三节 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一、国内眼镜产能及利用情况</w:t>
      </w:r>
      <w:r>
        <w:rPr>
          <w:rFonts w:hint="eastAsia"/>
        </w:rPr>
        <w:br/>
      </w:r>
      <w:r>
        <w:rPr>
          <w:rFonts w:hint="eastAsia"/>
        </w:rPr>
        <w:t>　　　　二、眼镜产能扩张与投资动态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三、2025-2031年眼镜产量预测</w:t>
      </w:r>
      <w:r>
        <w:rPr>
          <w:rFonts w:hint="eastAsia"/>
        </w:rPr>
        <w:br/>
      </w:r>
      <w:r>
        <w:rPr>
          <w:rFonts w:hint="eastAsia"/>
        </w:rPr>
        <w:t>　　第三节 2025-2031年眼镜市场需求与销售分析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一、2024-2025年眼镜行业需求现状</w:t>
      </w:r>
      <w:r>
        <w:rPr>
          <w:rFonts w:hint="eastAsia"/>
        </w:rPr>
        <w:br/>
      </w:r>
      <w:r>
        <w:rPr>
          <w:rFonts w:hint="eastAsia"/>
        </w:rPr>
        <w:t>　　　　二、眼镜客户群体与需求特点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2019-2024年中国眼镜行业规模情况</w:t>
      </w:r>
      <w:r>
        <w:rPr>
          <w:rFonts w:hint="eastAsia"/>
        </w:rPr>
        <w:br/>
      </w:r>
      <w:r>
        <w:rPr>
          <w:rFonts w:hint="eastAsia"/>
        </w:rPr>
        <w:t>　　　　一、眼镜行业企业数量规模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一、眼镜行业盈利能力</w:t>
      </w:r>
      <w:r>
        <w:rPr>
          <w:rFonts w:hint="eastAsia"/>
        </w:rPr>
        <w:br/>
      </w:r>
      <w:r>
        <w:rPr>
          <w:rFonts w:hint="eastAsia"/>
        </w:rPr>
        <w:t>　　　　二、眼镜行业偿债能力</w:t>
      </w:r>
      <w:r>
        <w:rPr>
          <w:rFonts w:hint="eastAsia"/>
        </w:rPr>
        <w:br/>
      </w:r>
      <w:r>
        <w:rPr>
          <w:rFonts w:hint="eastAsia"/>
        </w:rPr>
        <w:t>　　　　三、眼镜行业营运能力</w:t>
      </w:r>
      <w:r>
        <w:rPr>
          <w:rFonts w:hint="eastAsia"/>
        </w:rPr>
        <w:br/>
      </w:r>
      <w:r>
        <w:rPr>
          <w:rFonts w:hint="eastAsia"/>
        </w:rPr>
        <w:t>　　　　四、眼镜行业发展能力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中国眼镜行业风险与对策</w:t>
      </w:r>
      <w:r>
        <w:rPr>
          <w:rFonts w:hint="eastAsia"/>
        </w:rPr>
        <w:br/>
      </w:r>
      <w:r>
        <w:rPr>
          <w:rFonts w:hint="eastAsia"/>
        </w:rPr>
        <w:t>　　第一节 眼镜行业SWOT分析</w:t>
      </w:r>
      <w:r>
        <w:rPr>
          <w:rFonts w:hint="eastAsia"/>
        </w:rPr>
        <w:br/>
      </w:r>
      <w:r>
        <w:rPr>
          <w:rFonts w:hint="eastAsia"/>
        </w:rPr>
        <w:t>　　　　一、眼镜行业优势</w:t>
      </w:r>
      <w:r>
        <w:rPr>
          <w:rFonts w:hint="eastAsia"/>
        </w:rPr>
        <w:br/>
      </w:r>
      <w:r>
        <w:rPr>
          <w:rFonts w:hint="eastAsia"/>
        </w:rPr>
        <w:t>　　　　二、眼镜行业劣势</w:t>
      </w:r>
      <w:r>
        <w:rPr>
          <w:rFonts w:hint="eastAsia"/>
        </w:rPr>
        <w:br/>
      </w:r>
      <w:r>
        <w:rPr>
          <w:rFonts w:hint="eastAsia"/>
        </w:rPr>
        <w:t>　　　　三、眼镜市场机会</w:t>
      </w:r>
      <w:r>
        <w:rPr>
          <w:rFonts w:hint="eastAsia"/>
        </w:rPr>
        <w:br/>
      </w:r>
      <w:r>
        <w:rPr>
          <w:rFonts w:hint="eastAsia"/>
        </w:rPr>
        <w:t>　　　　四、眼镜市场威胁</w:t>
      </w:r>
      <w:r>
        <w:rPr>
          <w:rFonts w:hint="eastAsia"/>
        </w:rPr>
        <w:br/>
      </w:r>
      <w:r>
        <w:rPr>
          <w:rFonts w:hint="eastAsia"/>
        </w:rPr>
        <w:t>　　第二节 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图表 2025年眼镜发展趋势预测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daca32a2416c" w:history="1">
        <w:r>
          <w:rPr>
            <w:rStyle w:val="Hyperlink"/>
          </w:rPr>
          <w:t>中国眼镜发展现状分析与市场前景报告（2025-2031年）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8daca32a2416c" w:history="1">
        <w:r>
          <w:rPr>
            <w:rStyle w:val="Hyperlink"/>
          </w:rPr>
          <w:t>https://www.20087.com/0/22/YanJingXianZhuangYuQianJingFenXi.html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27e04da04118" w:history="1">
      <w:r>
        <w:rPr>
          <w:rStyle w:val="Hyperlink"/>
        </w:rPr>
        <w:t>中国眼镜发展现状分析与市场前景报告（2025-2031年）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anJingXianZhuangYuQianJingFenXi.html" TargetMode="External" Id="R8078daca32a2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anJingXianZhuangYuQianJingFenXi.html" TargetMode="External" Id="R20b127e04da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2024-11-05T03:38:48Z</dcterms:created>
  <dcterms:modified xsi:type="dcterms:W3CDTF">2024-11-05T04:38:48Z</dcterms:modified>
  <dc:subject>中国眼镜发展现状分析与市场前景报告（2025-2031年）</dc:subject>
  <dc:title>中国眼镜发展现状分析与市场前景报告（2025-2031年）</dc:title>
  <cp:keywords>中国眼镜发展现状分析与市场前景报告（2025-2031年）</cp:keywords>
  <dc:description>中国眼镜发展现状分析与市场前景报告（2025-2031年）</dc:description>
</cp:coreProperties>
</file>