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11b049454db7" w:history="1">
              <w:r>
                <w:rPr>
                  <w:rStyle w:val="Hyperlink"/>
                </w:rPr>
                <w:t>2024-2030年中国转印纸行业发展全面调研与未来趋势报告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11b049454db7" w:history="1">
              <w:r>
                <w:rPr>
                  <w:rStyle w:val="Hyperlink"/>
                </w:rPr>
                <w:t>2024-2030年中国转印纸行业发展全面调研与未来趋势报告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411b049454db7" w:history="1">
                <w:r>
                  <w:rPr>
                    <w:rStyle w:val="Hyperlink"/>
                  </w:rPr>
                  <w:t>https://www.20087.com/1/72/ZhuanYinZhiHangYeFaZhanQuShi.html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纸是一种功能性印刷材料，近年来在制备工艺、性能优化和应用场景方面取得长足进展。目前，转印纸的技术发展主要围绕高性能涂层应用、耐热性优化和模块化生产等重点领域。通过采用先进的纳米涂层技术和精细配方设计，显著提高了产品的转印质量和适用范围，同时增强了对复杂印刷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转印纸的发展将更加注重定制化和高附加值开发。随着个性化定制和文化创意需求的增长，企业可以通过调整材质配方和加入特定功能性助剂，开发适用于不同场景的产品，如防水型转印纸或环保型转印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411b049454db7" w:history="1">
        <w:r>
          <w:rPr>
            <w:rStyle w:val="Hyperlink"/>
          </w:rPr>
          <w:t>2024-2030年中国转印纸行业发展全面调研与未来趋势报告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转印纸行业的市场规模、需求变化、价格波动以及产业链构成。转印纸报告深入剖析了当前市场现状，科学预测了未来转印纸市场前景与发展趋势，特别关注了转印纸细分市场的机会与挑战。同时，对转印纸重点企业的竞争地位、品牌影响力和市场集中度进行了全面评估。转印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绣花机行业发展综述</w:t>
      </w:r>
      <w:r>
        <w:rPr>
          <w:rFonts w:hint="eastAsia"/>
        </w:rPr>
        <w:br/>
      </w:r>
      <w:r>
        <w:rPr>
          <w:rFonts w:hint="eastAsia"/>
        </w:rPr>
        <w:t>　　1.1 绣花机行业定义及分类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绣花机行业特征分析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绣花机行业在产业链中的地位</w:t>
      </w:r>
      <w:r>
        <w:rPr>
          <w:rFonts w:hint="eastAsia"/>
        </w:rPr>
        <w:br/>
      </w:r>
      <w:r>
        <w:rPr>
          <w:rFonts w:hint="eastAsia"/>
        </w:rPr>
        <w:t>　　1.3 绣花机行业政治法律环境分析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绣花机行业经济环境分析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绣花机行业技术环境分析</w:t>
      </w:r>
      <w:r>
        <w:rPr>
          <w:rFonts w:hint="eastAsia"/>
        </w:rPr>
        <w:br/>
      </w:r>
      <w:r>
        <w:rPr>
          <w:rFonts w:hint="eastAsia"/>
        </w:rPr>
        <w:t>　　　　1.5.1 绣花机技术发展水平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国际绣花机行业发展经验借鉴和典型企业运营情况分析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国际绣花机行业发展总体状况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国际绣花机行业发展规模分析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国际绣花机行业市场结构分析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国际绣花机行业竞争格局分析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国际绣花机行业市场容量预测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国外主要绣花机市场发展状况分析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欧盟绣花机行业发展状况分析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美国绣花机行业发展状况分析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日本绣花机行业发展状况分析</w:t>
      </w:r>
      <w:r>
        <w:rPr>
          <w:rFonts w:hint="eastAsia"/>
        </w:rPr>
        <w:br/>
      </w:r>
      <w:r>
        <w:rPr>
          <w:rFonts w:hint="eastAsia"/>
        </w:rPr>
        <w:t>　　2.3 国际绣花机企业运营状况分析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我国绣花机行业发展现状</w:t>
      </w:r>
      <w:r>
        <w:rPr>
          <w:rFonts w:hint="eastAsia"/>
        </w:rPr>
        <w:br/>
      </w:r>
      <w:r>
        <w:rPr>
          <w:rFonts w:hint="eastAsia"/>
        </w:rPr>
        <w:t>　　3.1 我国绣花机行业发展现状</w:t>
      </w:r>
      <w:r>
        <w:rPr>
          <w:rFonts w:hint="eastAsia"/>
        </w:rPr>
        <w:br/>
      </w:r>
      <w:r>
        <w:rPr>
          <w:rFonts w:hint="eastAsia"/>
        </w:rPr>
        <w:t>　　　　3.1.1 绣花机行业品牌发展现状</w:t>
      </w:r>
      <w:r>
        <w:rPr>
          <w:rFonts w:hint="eastAsia"/>
        </w:rPr>
        <w:br/>
      </w:r>
      <w:r>
        <w:rPr>
          <w:rFonts w:hint="eastAsia"/>
        </w:rPr>
        <w:t>　　　　3.1.2 绣花机行业消费市场现状</w:t>
      </w:r>
      <w:r>
        <w:rPr>
          <w:rFonts w:hint="eastAsia"/>
        </w:rPr>
        <w:br/>
      </w:r>
      <w:r>
        <w:rPr>
          <w:rFonts w:hint="eastAsia"/>
        </w:rPr>
        <w:t>　　　　3.1.3 绣花机市场需求层次分析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我国绣花机市场走向分析</w:t>
      </w:r>
      <w:r>
        <w:rPr>
          <w:rFonts w:hint="eastAsia"/>
        </w:rPr>
        <w:br/>
      </w:r>
      <w:r>
        <w:rPr>
          <w:rFonts w:hint="eastAsia"/>
        </w:rPr>
        <w:t>　　3.2 我国绣花机行业发展状况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2023年中国绣花机行业发展回顾</w:t>
      </w:r>
      <w:r>
        <w:rPr>
          <w:rFonts w:hint="eastAsia"/>
        </w:rPr>
        <w:br/>
      </w:r>
      <w:r>
        <w:rPr>
          <w:rFonts w:hint="eastAsia"/>
        </w:rPr>
        <w:t>　　　　3.2.2 2023年绣花机行业发展情况分析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2023年我国绣花机市场特点分析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2023年我国绣花机市场发展分析</w:t>
      </w:r>
      <w:r>
        <w:rPr>
          <w:rFonts w:hint="eastAsia"/>
        </w:rPr>
        <w:br/>
      </w:r>
      <w:r>
        <w:rPr>
          <w:rFonts w:hint="eastAsia"/>
        </w:rPr>
        <w:t>　　3.3 中国绣花机行业供需分析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2023年中国绣花机市场供给总量分析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2023年中国绣花机市场供给结构分析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2023年中国绣花机市场需求总量分析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2023年中国绣花机市场需求结构分析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中国绣花机市场供需平衡分析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中国绣花机行业经济运行分析</w:t>
      </w:r>
      <w:r>
        <w:rPr>
          <w:rFonts w:hint="eastAsia"/>
        </w:rPr>
        <w:br/>
      </w:r>
      <w:r>
        <w:rPr>
          <w:rFonts w:hint="eastAsia"/>
        </w:rPr>
        <w:t>　　4.1 2018-2023年绣花机行业运行情况分析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2023年绣花机行业经济指标分析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2023年绣花机行业进出口分析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2018-2023年绣花机行业进口总量及价格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2018-2023年绣花机行业出口总量及价格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2018-2023年绣花机行业进出口数据统计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2024-2030年绣花机进出口态势展望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我国绣花机所属行业整体运行指标分析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2018-2023年中国绣花机所属行业总体规模分析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2018-2023年中国绣花机所属行业运营情况分析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我国绣花机所属行业营收分析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我国绣花机所属行业成本分析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我国绣花机所属行业利润分析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2018-2023年中国绣花机所属行业财务指标总体分析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我国绣花机行业竞争形势及策略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绣花机行业竞争结构分析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绣花机行业企业间竞争格局分析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绣花机行业集中度分析</w:t>
      </w:r>
      <w:r>
        <w:rPr>
          <w:rFonts w:hint="eastAsia"/>
        </w:rPr>
        <w:br/>
      </w:r>
      <w:r>
        <w:rPr>
          <w:rFonts w:hint="eastAsia"/>
        </w:rPr>
        <w:t>　　6.2 中国绣花机行业竞争格局综述</w:t>
      </w:r>
      <w:r>
        <w:rPr>
          <w:rFonts w:hint="eastAsia"/>
        </w:rPr>
        <w:br/>
      </w:r>
      <w:r>
        <w:rPr>
          <w:rFonts w:hint="eastAsia"/>
        </w:rPr>
        <w:t>　　　　6.2.1 绣花机行业竞争概况</w:t>
      </w:r>
      <w:r>
        <w:rPr>
          <w:rFonts w:hint="eastAsia"/>
        </w:rPr>
        <w:br/>
      </w:r>
      <w:r>
        <w:rPr>
          <w:rFonts w:hint="eastAsia"/>
        </w:rPr>
        <w:t>　　　　（1）中国绣花机行业竞争格局</w:t>
      </w:r>
      <w:r>
        <w:rPr>
          <w:rFonts w:hint="eastAsia"/>
        </w:rPr>
        <w:br/>
      </w:r>
      <w:r>
        <w:rPr>
          <w:rFonts w:hint="eastAsia"/>
        </w:rPr>
        <w:t>　　　　（2）绣花机行业未来竞争格局和特点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（3）绣花机市场进入及竞争对手分析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中国绣花机行业竞争力分析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（1）我国绣花机行业竞争力剖析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（2）我国绣花机企业市场竞争的优势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（3）国内绣花机企业竞争能力提升途径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绣花机市场竞争策略分析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华北地区绣花机行业调研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东北地区绣花机行业调研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华东地区绣花机行业调研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华南地区绣花机行业调研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华中地区绣花机行业调研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西南地区绣花机行业调研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西北地区绣花机行业调研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我国绣花机行业产业链分析</w:t>
      </w:r>
      <w:r>
        <w:rPr>
          <w:rFonts w:hint="eastAsia"/>
        </w:rPr>
        <w:br/>
      </w:r>
      <w:r>
        <w:rPr>
          <w:rFonts w:hint="eastAsia"/>
        </w:rPr>
        <w:t>　　8.1 绣花机行业产业链分析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绣花机上游行业分析</w:t>
      </w:r>
      <w:r>
        <w:rPr>
          <w:rFonts w:hint="eastAsia"/>
        </w:rPr>
        <w:br/>
      </w:r>
      <w:r>
        <w:rPr>
          <w:rFonts w:hint="eastAsia"/>
        </w:rPr>
        <w:t>　　　　8.2.1 绣花机产品成本构成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绣花机下游行业分析</w:t>
      </w:r>
      <w:r>
        <w:rPr>
          <w:rFonts w:hint="eastAsia"/>
        </w:rPr>
        <w:br/>
      </w:r>
      <w:r>
        <w:rPr>
          <w:rFonts w:hint="eastAsia"/>
        </w:rPr>
        <w:t>　　　　8.3.1 绣花机下游行业分布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下游需求对绣花机行业的影响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绣花机重点企业发展分析</w:t>
      </w:r>
      <w:r>
        <w:rPr>
          <w:rFonts w:hint="eastAsia"/>
        </w:rPr>
        <w:br/>
      </w:r>
      <w:r>
        <w:rPr>
          <w:rFonts w:hint="eastAsia"/>
        </w:rPr>
        <w:t>　　9.1 重点企业一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重点企业二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重点企业三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重点企业四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重点企业五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重点企业六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重点企业七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重点企业八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重点企业九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重点企业十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2023年绣花机行业投资情况分析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绣花机行业投资机会分析</w:t>
      </w:r>
      <w:r>
        <w:rPr>
          <w:rFonts w:hint="eastAsia"/>
        </w:rPr>
        <w:br/>
      </w:r>
      <w:r>
        <w:rPr>
          <w:rFonts w:hint="eastAsia"/>
        </w:rPr>
        <w:t>　　　　10.2.1 绣花机投资项目分析</w:t>
      </w:r>
      <w:r>
        <w:rPr>
          <w:rFonts w:hint="eastAsia"/>
        </w:rPr>
        <w:br/>
      </w:r>
      <w:r>
        <w:rPr>
          <w:rFonts w:hint="eastAsia"/>
        </w:rPr>
        <w:t>　　　　10.2.2 2023年绣花机投资新方向</w:t>
      </w:r>
      <w:r>
        <w:rPr>
          <w:rFonts w:hint="eastAsia"/>
        </w:rPr>
        <w:br/>
      </w:r>
      <w:r>
        <w:rPr>
          <w:rFonts w:hint="eastAsia"/>
        </w:rPr>
        <w:t>　　10.3 2024-2030年绣花机行业投资建议</w:t>
      </w:r>
      <w:r>
        <w:rPr>
          <w:rFonts w:hint="eastAsia"/>
        </w:rPr>
        <w:br/>
      </w:r>
      <w:r>
        <w:rPr>
          <w:rFonts w:hint="eastAsia"/>
        </w:rPr>
        <w:t>　　　　11.3.1 2023年绣花机行业投资前景研究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2024-2030年绣花机行业投资前景研究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绣花机行业发展预测分析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2024-2030年中国绣花机市场预测分析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2024-2030年我国绣花机发展规模预测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2024-2030年绣花机产品价格预测分析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2024-2030年中国绣花机行业供需预测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2024-2030年中国绣花机供给预测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2024-2030年中国绣花机需求预测</w:t>
      </w:r>
      <w:r>
        <w:rPr>
          <w:rFonts w:hint="eastAsia"/>
        </w:rPr>
        <w:br/>
      </w:r>
      <w:r>
        <w:rPr>
          <w:rFonts w:hint="eastAsia"/>
        </w:rPr>
        <w:t>　　11.3 2024-2030年中国绣花机市场趋势分析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绣花机企业管理策略建议</w:t>
      </w:r>
      <w:r>
        <w:rPr>
          <w:rFonts w:hint="eastAsia"/>
        </w:rPr>
        <w:br/>
      </w:r>
      <w:r>
        <w:rPr>
          <w:rFonts w:hint="eastAsia"/>
        </w:rPr>
        <w:t>　　12.1 提高绣花机企业竞争力的策略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提高中国绣花机企业核心竞争力的对策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绣花机企业提升竞争力的主要方向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影响绣花机企业核心竞争力的因素及提升途径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提高绣花机企业竞争力的策略</w:t>
      </w:r>
      <w:r>
        <w:rPr>
          <w:rFonts w:hint="eastAsia"/>
        </w:rPr>
        <w:br/>
      </w:r>
      <w:r>
        <w:rPr>
          <w:rFonts w:hint="eastAsia"/>
        </w:rPr>
        <w:t>　　12.2 对我国绣花机品牌的战略思考</w:t>
      </w:r>
      <w:r>
        <w:rPr>
          <w:rFonts w:hint="eastAsia"/>
        </w:rPr>
        <w:br/>
      </w:r>
      <w:r>
        <w:rPr>
          <w:rFonts w:hint="eastAsia"/>
        </w:rPr>
        <w:t>　　　　12.2.1 绣花机实施品牌战略的意义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绣花机企业品牌的现状分析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我国绣花机企业的品牌战略</w:t>
      </w:r>
      <w:r>
        <w:rPr>
          <w:rFonts w:hint="eastAsia"/>
        </w:rPr>
        <w:br/>
      </w:r>
      <w:r>
        <w:rPr>
          <w:rFonts w:hint="eastAsia"/>
        </w:rPr>
        <w:t>　　　　12.2.4 绣花机品牌战略管理的策略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11b049454db7" w:history="1">
        <w:r>
          <w:rPr>
            <w:rStyle w:val="Hyperlink"/>
          </w:rPr>
          <w:t>2024-2030年中国转印纸行业发展全面调研与未来趋势报告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411b049454db7" w:history="1">
        <w:r>
          <w:rPr>
            <w:rStyle w:val="Hyperlink"/>
          </w:rPr>
          <w:t>https://www.20087.com/1/72/ZhuanYinZhiHangYeFaZhanQuShi.html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dc03b500248ba" w:history="1">
      <w:r>
        <w:rPr>
          <w:rStyle w:val="Hyperlink"/>
        </w:rPr>
        <w:t>2024-2030年中国转印纸行业发展全面调研与未来趋势报告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uanYinZhiHangYeFaZhanQuShi.html" TargetMode="External" Id="R045411b04945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uanYinZhiHangYeFaZhanQuShi.html" TargetMode="External" Id="R663dc03b5002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2023-08-09T06:14:00Z</dcterms:created>
  <dcterms:modified xsi:type="dcterms:W3CDTF">2023-08-09T07:14:00Z</dcterms:modified>
  <dc:subject>2024-2030年中国转印纸行业发展全面调研与未来趋势报告</dc:subject>
  <dc:title>2024-2030年中国转印纸行业发展全面调研与未来趋势报告</dc:title>
  <cp:keywords>2024-2030年中国转印纸行业发展全面调研与未来趋势报告</cp:keywords>
  <dc:description>2024-2030年中国转印纸行业发展全面调研与未来趋势报告</dc:description>
</cp:coreProperties>
</file>