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a211fd3d4389" w:history="1">
              <w:r>
                <w:rPr>
                  <w:rStyle w:val="Hyperlink"/>
                </w:rPr>
                <w:t>2025-2031年全球与中国儿童服装行业现状及前景趋势报告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a211fd3d4389" w:history="1">
              <w:r>
                <w:rPr>
                  <w:rStyle w:val="Hyperlink"/>
                </w:rPr>
                <w:t>2025-2031年全球与中国儿童服装行业现状及前景趋势报告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da211fd3d4389" w:history="1">
                <w:r>
                  <w:rPr>
                    <w:rStyle w:val="Hyperlink"/>
                  </w:rPr>
                  <w:t>https://www.20087.com/1/72/ErTongFuZhuangHangYeQianJingQuShi.html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随着年轻父母对儿童穿着品质和设计的重视，呈现出个性化和多样化的发展趋势。近年来，环保材料、有机棉和可回收面料的使用，反映了消费者对可持续发展的关注。同时，儿童服装品牌也更加注重设计创新，推出具有文化特色和趣味性的系列，满足儿童和家长的审美需求。</w:t>
      </w:r>
      <w:r>
        <w:rPr>
          <w:rFonts w:hint="eastAsia"/>
        </w:rPr>
        <w:br/>
      </w:r>
      <w:r>
        <w:rPr>
          <w:rFonts w:hint="eastAsia"/>
        </w:rPr>
        <w:t>　　未来，儿童服装行业将更加注重健康安全和科技融合。随着家长对儿童健康的高度重视，无刺激性、抗菌和透气性良好的面料将成为主流。同时，智能穿戴技术的应用，如健康监测和位置追踪功能，将为儿童服装增添新的价值。此外，增强现实（AR）和虚拟现实（VR）技术的融合，将提供更加互动和沉浸式的购物体验，满足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a211fd3d4389" w:history="1">
        <w:r>
          <w:rPr>
            <w:rStyle w:val="Hyperlink"/>
          </w:rPr>
          <w:t>2025-2031年全球与中国儿童服装行业现状及前景趋势报告</w:t>
        </w:r>
      </w:hyperlink>
      <w:r>
        <w:rPr>
          <w:rFonts w:hint="eastAsia"/>
        </w:rPr>
        <w:t>》从市场规模、需求变化及价格动态等维度，系统解析了儿童服装行业的现状与发展趋势。报告深入分析了儿童服装产业链各环节，科学预测了市场前景与技术发展方向，同时聚焦儿童服装细分市场特点及重点企业的经营表现，揭示了儿童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中国儿童服装概述</w:t>
      </w:r>
      <w:r>
        <w:rPr>
          <w:rFonts w:hint="eastAsia"/>
        </w:rPr>
        <w:br/>
      </w:r>
      <w:r>
        <w:rPr>
          <w:rFonts w:hint="eastAsia"/>
        </w:rPr>
        <w:t>　　第一节 儿童服装行业定义</w:t>
      </w:r>
      <w:r>
        <w:rPr>
          <w:rFonts w:hint="eastAsia"/>
        </w:rPr>
        <w:br/>
      </w:r>
      <w:r>
        <w:rPr>
          <w:rFonts w:hint="eastAsia"/>
        </w:rPr>
        <w:t>　　第二节 儿童服装行业发展特性</w:t>
      </w:r>
      <w:r>
        <w:rPr>
          <w:rFonts w:hint="eastAsia"/>
        </w:rPr>
        <w:br/>
      </w:r>
      <w:r>
        <w:rPr>
          <w:rFonts w:hint="eastAsia"/>
        </w:rPr>
        <w:t>　　第三节 儿童服装产业链分析</w:t>
      </w:r>
      <w:r>
        <w:rPr>
          <w:rFonts w:hint="eastAsia"/>
        </w:rPr>
        <w:br/>
      </w:r>
      <w:r>
        <w:rPr>
          <w:rFonts w:hint="eastAsia"/>
        </w:rPr>
        <w:t>　　第四节 儿童服装行业生命周期分析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2024-2025年国外主要儿童服装市场发展概况</w:t>
      </w:r>
      <w:r>
        <w:rPr>
          <w:rFonts w:hint="eastAsia"/>
        </w:rPr>
        <w:br/>
      </w:r>
      <w:r>
        <w:rPr>
          <w:rFonts w:hint="eastAsia"/>
        </w:rPr>
        <w:t>　　第一节 全球儿童服装市场发展分析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欧盟地区主要国家儿童服装市场概况</w:t>
      </w:r>
      <w:r>
        <w:rPr>
          <w:rFonts w:hint="eastAsia"/>
        </w:rPr>
        <w:br/>
      </w:r>
      <w:r>
        <w:rPr>
          <w:rFonts w:hint="eastAsia"/>
        </w:rPr>
        <w:t>　　第三节 北美地区儿童服装市场概况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亚太地区主要国家儿童服装市场概况</w:t>
      </w:r>
      <w:r>
        <w:rPr>
          <w:rFonts w:hint="eastAsia"/>
        </w:rPr>
        <w:br/>
      </w:r>
      <w:r>
        <w:rPr>
          <w:rFonts w:hint="eastAsia"/>
        </w:rPr>
        <w:t>　　第五节 全球儿童服装市场发展预测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2024-2025年中国儿童服装发展环境分析</w:t>
      </w:r>
      <w:r>
        <w:rPr>
          <w:rFonts w:hint="eastAsia"/>
        </w:rPr>
        <w:br/>
      </w:r>
      <w:r>
        <w:rPr>
          <w:rFonts w:hint="eastAsia"/>
        </w:rPr>
        <w:t>　　第一节 儿童服装行业经济环境分析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中国儿童服装技术发展分析</w:t>
      </w:r>
      <w:r>
        <w:rPr>
          <w:rFonts w:hint="eastAsia"/>
        </w:rPr>
        <w:br/>
      </w:r>
      <w:r>
        <w:rPr>
          <w:rFonts w:hint="eastAsia"/>
        </w:rPr>
        <w:t>　　第一节 当前儿童服装技术发展现状分析</w:t>
      </w:r>
      <w:r>
        <w:rPr>
          <w:rFonts w:hint="eastAsia"/>
        </w:rPr>
        <w:br/>
      </w:r>
      <w:r>
        <w:rPr>
          <w:rFonts w:hint="eastAsia"/>
        </w:rPr>
        <w:t>　　第二节 儿童服装生产中需注意的问题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儿童服装市场特性分析</w:t>
      </w:r>
      <w:r>
        <w:rPr>
          <w:rFonts w:hint="eastAsia"/>
        </w:rPr>
        <w:br/>
      </w:r>
      <w:r>
        <w:rPr>
          <w:rFonts w:hint="eastAsia"/>
        </w:rPr>
        <w:t>　　第一节 儿童服装行业集中度分析</w:t>
      </w:r>
      <w:r>
        <w:rPr>
          <w:rFonts w:hint="eastAsia"/>
        </w:rPr>
        <w:br/>
      </w:r>
      <w:r>
        <w:rPr>
          <w:rFonts w:hint="eastAsia"/>
        </w:rPr>
        <w:t>　　第二节 儿童服装行业SWOT分析</w:t>
      </w:r>
      <w:r>
        <w:rPr>
          <w:rFonts w:hint="eastAsia"/>
        </w:rPr>
        <w:br/>
      </w:r>
      <w:r>
        <w:rPr>
          <w:rFonts w:hint="eastAsia"/>
        </w:rPr>
        <w:t>　　　　一、儿童服装行业优势</w:t>
      </w:r>
      <w:r>
        <w:rPr>
          <w:rFonts w:hint="eastAsia"/>
        </w:rPr>
        <w:br/>
      </w:r>
      <w:r>
        <w:rPr>
          <w:rFonts w:hint="eastAsia"/>
        </w:rPr>
        <w:t>　　　　二、儿童服装行业劣势</w:t>
      </w:r>
      <w:r>
        <w:rPr>
          <w:rFonts w:hint="eastAsia"/>
        </w:rPr>
        <w:br/>
      </w:r>
      <w:r>
        <w:rPr>
          <w:rFonts w:hint="eastAsia"/>
        </w:rPr>
        <w:t>　　　　三、儿童服装行业机会</w:t>
      </w:r>
      <w:r>
        <w:rPr>
          <w:rFonts w:hint="eastAsia"/>
        </w:rPr>
        <w:br/>
      </w:r>
      <w:r>
        <w:rPr>
          <w:rFonts w:hint="eastAsia"/>
        </w:rPr>
        <w:t>　　　　四、儿童服装行业风险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中国儿童服装发展现状</w:t>
      </w:r>
      <w:r>
        <w:rPr>
          <w:rFonts w:hint="eastAsia"/>
        </w:rPr>
        <w:br/>
      </w:r>
      <w:r>
        <w:rPr>
          <w:rFonts w:hint="eastAsia"/>
        </w:rPr>
        <w:t>　　第一节 中国儿童服装市场现状分析</w:t>
      </w:r>
      <w:r>
        <w:rPr>
          <w:rFonts w:hint="eastAsia"/>
        </w:rPr>
        <w:br/>
      </w:r>
      <w:r>
        <w:rPr>
          <w:rFonts w:hint="eastAsia"/>
        </w:rPr>
        <w:t>　　第二节 中国儿童服装行业产量情况分析及预测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一、儿童服装总体产能规模</w:t>
      </w:r>
      <w:r>
        <w:rPr>
          <w:rFonts w:hint="eastAsia"/>
        </w:rPr>
        <w:br/>
      </w:r>
      <w:r>
        <w:rPr>
          <w:rFonts w:hint="eastAsia"/>
        </w:rPr>
        <w:t>　　　　二、儿童服装生产区域分布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三、2019-2024年中国儿童服装行业产量统计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第三节 中国儿童服装市场需求分析及预测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2019-2024年中国儿童服装进出口分析</w:t>
      </w:r>
      <w:r>
        <w:rPr>
          <w:rFonts w:hint="eastAsia"/>
        </w:rPr>
        <w:br/>
      </w:r>
      <w:r>
        <w:rPr>
          <w:rFonts w:hint="eastAsia"/>
        </w:rPr>
        <w:t>　　第一节 儿童服装进口情况分析</w:t>
      </w:r>
      <w:r>
        <w:rPr>
          <w:rFonts w:hint="eastAsia"/>
        </w:rPr>
        <w:br/>
      </w:r>
      <w:r>
        <w:rPr>
          <w:rFonts w:hint="eastAsia"/>
        </w:rPr>
        <w:t>　　第二节 儿童服装出口情况分析</w:t>
      </w:r>
      <w:r>
        <w:rPr>
          <w:rFonts w:hint="eastAsia"/>
        </w:rPr>
        <w:br/>
      </w:r>
      <w:r>
        <w:rPr>
          <w:rFonts w:hint="eastAsia"/>
        </w:rPr>
        <w:t>　　第三节 影响儿童服装进出口因素分析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儿童服装投资建议</w:t>
      </w:r>
      <w:r>
        <w:rPr>
          <w:rFonts w:hint="eastAsia"/>
        </w:rPr>
        <w:br/>
      </w:r>
      <w:r>
        <w:rPr>
          <w:rFonts w:hint="eastAsia"/>
        </w:rPr>
        <w:t>　　第一节 2025年儿童服装市场前景分析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2025年儿童服装发展趋势预测</w:t>
      </w:r>
      <w:r>
        <w:rPr>
          <w:rFonts w:hint="eastAsia"/>
        </w:rPr>
        <w:br/>
      </w:r>
      <w:r>
        <w:rPr>
          <w:rFonts w:hint="eastAsia"/>
        </w:rPr>
        <w:t>　　第三节 儿童服装行业投资进入壁垒分析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2025-2031年中国儿童服装市场需求预测</w:t>
      </w:r>
      <w:r>
        <w:rPr>
          <w:rFonts w:hint="eastAsia"/>
        </w:rPr>
        <w:br/>
      </w:r>
      <w:r>
        <w:rPr>
          <w:rFonts w:hint="eastAsia"/>
        </w:rPr>
        <w:t>　　图表 2025年儿童服装发展趋势预测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a211fd3d4389" w:history="1">
        <w:r>
          <w:rPr>
            <w:rStyle w:val="Hyperlink"/>
          </w:rPr>
          <w:t>2025-2031年全球与中国儿童服装行业现状及前景趋势报告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da211fd3d4389" w:history="1">
        <w:r>
          <w:rPr>
            <w:rStyle w:val="Hyperlink"/>
          </w:rPr>
          <w:t>https://www.20087.com/1/72/ErTongFuZhuangHangYeQianJingQuShi.html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9997c7eab4a85" w:history="1">
      <w:r>
        <w:rPr>
          <w:rStyle w:val="Hyperlink"/>
        </w:rPr>
        <w:t>2025-2031年全球与中国儿童服装行业现状及前景趋势报告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rTongFuZhuangHangYeQianJingQuShi.html" TargetMode="External" Id="R210da211fd3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rTongFuZhuangHangYeQianJingQuShi.html" TargetMode="External" Id="R1ab9997c7eab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2024-08-22T06:05:00Z</dcterms:created>
  <dcterms:modified xsi:type="dcterms:W3CDTF">2024-08-22T07:05:00Z</dcterms:modified>
  <dc:subject>2025-2031年全球与中国儿童服装行业现状及前景趋势报告</dc:subject>
  <dc:title>2025-2031年全球与中国儿童服装行业现状及前景趋势报告</dc:title>
  <cp:keywords>2025-2031年全球与中国儿童服装行业现状及前景趋势报告</cp:keywords>
  <dc:description>2025-2031年全球与中国儿童服装行业现状及前景趋势报告</dc:description>
</cp:coreProperties>
</file>