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cf92bf6714190" w:history="1">
              <w:r>
                <w:rPr>
                  <w:rStyle w:val="Hyperlink"/>
                </w:rPr>
                <w:t>2024-2030年中国玫瑰花及其深加工市场分析与前景趋势预测报告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cf92bf6714190" w:history="1">
              <w:r>
                <w:rPr>
                  <w:rStyle w:val="Hyperlink"/>
                </w:rPr>
                <w:t>2024-2030年中国玫瑰花及其深加工市场分析与前景趋势预测报告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cf92bf6714190" w:history="1">
                <w:r>
                  <w:rPr>
                    <w:rStyle w:val="Hyperlink"/>
                  </w:rPr>
                  <w:t>https://www.20087.com/1/82/MeiGuiHuaJiQiShenJiaGongDeFaZhanQuShi.html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及其深加工产品作为香料、美容和食品行业的宝贵资源，近年来在世界各地得到了广泛的开发利用。玫瑰精油、玫瑰水、玫瑰茶和玫瑰酱等产品，因其独特的香气和健康益处，受到消费者的喜爱。随着生物技术的进步，玫瑰花的种植、提取和加工工艺不断优化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玫瑰花及其深加工的发展将更加注重科技化和品牌化。科技化趋势体现在利用基因编辑和分子育种技术，培育具有更高芳香化合物含量的玫瑰品种，以及采用更高效的提取和保鲜技术，保持玫瑰产品的天然香气和活性成分。品牌化趋势则意味着通过故事营销、文化传承和高端包装，打造具有地域特色和情感共鸣的玫瑰品牌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cf92bf6714190" w:history="1">
        <w:r>
          <w:rPr>
            <w:rStyle w:val="Hyperlink"/>
          </w:rPr>
          <w:t>2024-2030年中国玫瑰花及其深加工市场分析与前景趋势预测报告</w:t>
        </w:r>
      </w:hyperlink>
      <w:r>
        <w:rPr>
          <w:rFonts w:hint="eastAsia"/>
        </w:rPr>
        <w:t>》专业、系统地分析了玫瑰花及其深加工行业现状，包括市场需求、市场规模及价格动态，全面梳理了玫瑰花及其深加工产业链结构，并对玫瑰花及其深加工细分市场进行了探究。玫瑰花及其深加工报告基于详实数据，科学预测了玫瑰花及其深加工市场发展前景和发展趋势，同时剖析了玫瑰花及其深加工品牌竞争、市场集中度以及重点企业的市场地位。在识别风险与机遇的基础上，玫瑰花及其深加工报告提出了针对性的发展策略和建议。玫瑰花及其深加工报告为玫瑰花及其深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全球农产品产业概况</w:t>
      </w:r>
      <w:r>
        <w:rPr>
          <w:rFonts w:hint="eastAsia"/>
        </w:rPr>
        <w:br/>
      </w:r>
      <w:r>
        <w:rPr>
          <w:rFonts w:hint="eastAsia"/>
        </w:rPr>
        <w:t>　　第一节 产业市场环境分析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三、国内市场现状及发展趋势分析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三、外资企业进入国内农产品产业状况</w:t>
      </w:r>
      <w:r>
        <w:rPr>
          <w:rFonts w:hint="eastAsia"/>
        </w:rPr>
        <w:br/>
      </w:r>
      <w:r>
        <w:rPr>
          <w:rFonts w:hint="eastAsia"/>
        </w:rPr>
        <w:t>　　　　四、农产品产业投融资体制分析</w:t>
      </w:r>
      <w:r>
        <w:rPr>
          <w:rFonts w:hint="eastAsia"/>
        </w:rPr>
        <w:br/>
      </w:r>
      <w:r>
        <w:rPr>
          <w:rFonts w:hint="eastAsia"/>
        </w:rPr>
        <w:t>　　　　五、2019-2024年农产品供需及价格情况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玫瑰花及其深加工产品概述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产品主要生产工艺</w:t>
      </w:r>
      <w:r>
        <w:rPr>
          <w:rFonts w:hint="eastAsia"/>
        </w:rPr>
        <w:br/>
      </w:r>
      <w:r>
        <w:rPr>
          <w:rFonts w:hint="eastAsia"/>
        </w:rPr>
        <w:t>　　第三节 产品理化性质</w:t>
      </w:r>
      <w:r>
        <w:rPr>
          <w:rFonts w:hint="eastAsia"/>
        </w:rPr>
        <w:br/>
      </w:r>
      <w:r>
        <w:rPr>
          <w:rFonts w:hint="eastAsia"/>
        </w:rPr>
        <w:t>　　第四节 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　　三、产品生产配套设施及供应链</w:t>
      </w:r>
      <w:r>
        <w:rPr>
          <w:rFonts w:hint="eastAsia"/>
        </w:rPr>
        <w:br/>
      </w:r>
      <w:r>
        <w:rPr>
          <w:rFonts w:hint="eastAsia"/>
        </w:rPr>
        <w:t>　　第五节 产品生产工艺技术进展及当前发展趋势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后贸易战时代国内外玫瑰花及其深加工产业经济环境分析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后贸易战对全球经济的影响预测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二、后贸易战对各国实体经济的影响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后贸易战时代对国内经济的影响</w:t>
      </w:r>
      <w:r>
        <w:rPr>
          <w:rFonts w:hint="eastAsia"/>
        </w:rPr>
        <w:br/>
      </w:r>
      <w:r>
        <w:rPr>
          <w:rFonts w:hint="eastAsia"/>
        </w:rPr>
        <w:t>　　　　一、贸易战对国内实体经济的影响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二、贸易战影响下的主要产业</w:t>
      </w:r>
      <w:r>
        <w:rPr>
          <w:rFonts w:hint="eastAsia"/>
        </w:rPr>
        <w:br/>
      </w:r>
      <w:r>
        <w:rPr>
          <w:rFonts w:hint="eastAsia"/>
        </w:rPr>
        <w:t>　　　　三、国内宏观经济政策变动及趋势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一、2024年国内宏观经济运行概况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全球玫瑰花产区及种植技术分析</w:t>
      </w:r>
      <w:r>
        <w:rPr>
          <w:rFonts w:hint="eastAsia"/>
        </w:rPr>
        <w:br/>
      </w:r>
      <w:r>
        <w:rPr>
          <w:rFonts w:hint="eastAsia"/>
        </w:rPr>
        <w:t>　　第一节 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一、国内玫瑰花品种类别及产区分布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二、国外玫瑰花品种类别及产区分布</w:t>
      </w:r>
      <w:r>
        <w:rPr>
          <w:rFonts w:hint="eastAsia"/>
        </w:rPr>
        <w:br/>
      </w:r>
      <w:r>
        <w:rPr>
          <w:rFonts w:hint="eastAsia"/>
        </w:rPr>
        <w:t>　　第二节 玫瑰花的等级划分及生长周期分析</w:t>
      </w:r>
      <w:r>
        <w:rPr>
          <w:rFonts w:hint="eastAsia"/>
        </w:rPr>
        <w:br/>
      </w:r>
      <w:r>
        <w:rPr>
          <w:rFonts w:hint="eastAsia"/>
        </w:rPr>
        <w:t>　　　　一、等级标准</w:t>
      </w:r>
      <w:r>
        <w:rPr>
          <w:rFonts w:hint="eastAsia"/>
        </w:rPr>
        <w:br/>
      </w:r>
      <w:r>
        <w:rPr>
          <w:rFonts w:hint="eastAsia"/>
        </w:rPr>
        <w:t>　　　　二、生长周期及相应管理措施</w:t>
      </w:r>
      <w:r>
        <w:rPr>
          <w:rFonts w:hint="eastAsia"/>
        </w:rPr>
        <w:br/>
      </w:r>
      <w:r>
        <w:rPr>
          <w:rFonts w:hint="eastAsia"/>
        </w:rPr>
        <w:t>　　第三节 主要玫瑰花品种种植技术及要点研究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2019-2024年国内外玫瑰花及其深加工产业运行情况分析</w:t>
      </w:r>
      <w:r>
        <w:rPr>
          <w:rFonts w:hint="eastAsia"/>
        </w:rPr>
        <w:br/>
      </w:r>
      <w:r>
        <w:rPr>
          <w:rFonts w:hint="eastAsia"/>
        </w:rPr>
        <w:t>　　第一节 玫瑰花及其深加工产业发展现状分析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一、产业总体发展情况分析</w:t>
      </w:r>
      <w:r>
        <w:rPr>
          <w:rFonts w:hint="eastAsia"/>
        </w:rPr>
        <w:br/>
      </w:r>
      <w:r>
        <w:rPr>
          <w:rFonts w:hint="eastAsia"/>
        </w:rPr>
        <w:t>　　　　二、细分产业分析</w:t>
      </w:r>
      <w:r>
        <w:rPr>
          <w:rFonts w:hint="eastAsia"/>
        </w:rPr>
        <w:br/>
      </w:r>
      <w:r>
        <w:rPr>
          <w:rFonts w:hint="eastAsia"/>
        </w:rPr>
        <w:t>　　　　三、关联产业分析</w:t>
      </w:r>
      <w:r>
        <w:rPr>
          <w:rFonts w:hint="eastAsia"/>
        </w:rPr>
        <w:br/>
      </w:r>
      <w:r>
        <w:rPr>
          <w:rFonts w:hint="eastAsia"/>
        </w:rPr>
        <w:t>　　　　四、2024-2030年产业总体发展情况预测</w:t>
      </w:r>
      <w:r>
        <w:rPr>
          <w:rFonts w:hint="eastAsia"/>
        </w:rPr>
        <w:br/>
      </w:r>
      <w:r>
        <w:rPr>
          <w:rFonts w:hint="eastAsia"/>
        </w:rPr>
        <w:t>　　第二节 2019-2024年玫瑰花及其深加工产销状况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二、销量分析</w:t>
      </w:r>
      <w:r>
        <w:rPr>
          <w:rFonts w:hint="eastAsia"/>
        </w:rPr>
        <w:br/>
      </w:r>
      <w:r>
        <w:rPr>
          <w:rFonts w:hint="eastAsia"/>
        </w:rPr>
        <w:t>　　　　三、2024-2030年产业产品产销量预测</w:t>
      </w:r>
      <w:r>
        <w:rPr>
          <w:rFonts w:hint="eastAsia"/>
        </w:rPr>
        <w:br/>
      </w:r>
      <w:r>
        <w:rPr>
          <w:rFonts w:hint="eastAsia"/>
        </w:rPr>
        <w:t>　　第三节 玫瑰花及其深加工产业进出口市场分析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二、主要产品进出口状况分析</w:t>
      </w:r>
      <w:r>
        <w:rPr>
          <w:rFonts w:hint="eastAsia"/>
        </w:rPr>
        <w:br/>
      </w:r>
      <w:r>
        <w:rPr>
          <w:rFonts w:hint="eastAsia"/>
        </w:rPr>
        <w:t>　　　　三、主要产品进出口结构分析</w:t>
      </w:r>
      <w:r>
        <w:rPr>
          <w:rFonts w:hint="eastAsia"/>
        </w:rPr>
        <w:br/>
      </w:r>
      <w:r>
        <w:rPr>
          <w:rFonts w:hint="eastAsia"/>
        </w:rPr>
        <w:t>　　　　四、2024-2030年产业进出口发展趋势预测</w:t>
      </w:r>
      <w:r>
        <w:rPr>
          <w:rFonts w:hint="eastAsia"/>
        </w:rPr>
        <w:br/>
      </w:r>
      <w:r>
        <w:rPr>
          <w:rFonts w:hint="eastAsia"/>
        </w:rPr>
        <w:t>　　第四节 2024-2030年国内外产品产出情况线性模型预测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国内外产品价格水平及其变动趋势分析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一、2019-2024年国内产品价格水平</w:t>
      </w:r>
      <w:r>
        <w:rPr>
          <w:rFonts w:hint="eastAsia"/>
        </w:rPr>
        <w:br/>
      </w:r>
      <w:r>
        <w:rPr>
          <w:rFonts w:hint="eastAsia"/>
        </w:rPr>
        <w:t>　　　　二、2024-2030年中国产品价格变动趋势预测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一、2019-2024年国外产品价格水平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二、2024-2030年国外产品价格变动趋势预测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国内外玫瑰花及其深加工主要生产企业</w:t>
      </w:r>
      <w:r>
        <w:rPr>
          <w:rFonts w:hint="eastAsia"/>
        </w:rPr>
        <w:br/>
      </w:r>
      <w:r>
        <w:rPr>
          <w:rFonts w:hint="eastAsia"/>
        </w:rPr>
        <w:t>　　第一节 法国欧莱雅集团有限公司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西安赛灵生物技术有限公司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北川复泰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第四节 廊坊海泽田农业开发有限公司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第五节 广东华辰玫瑰生物科技有限公司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玫瑰花及其深加工产业渠道分析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玫瑰花产业国际竞争力比较研究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玫瑰花及其深加工上下游市场分析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一、上游原材料构成（上游主要原材料）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一、2019-2024年原材料价格状况</w:t>
      </w:r>
      <w:r>
        <w:rPr>
          <w:rFonts w:hint="eastAsia"/>
        </w:rPr>
        <w:br/>
      </w:r>
      <w:r>
        <w:rPr>
          <w:rFonts w:hint="eastAsia"/>
        </w:rPr>
        <w:t>　　　　二、2024-2030年主要原材料未来价格及供应情况预测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我国花卉产品流通体制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玫瑰花及其深加工产业替代品分析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替代品对玫瑰花及其深加工产业的影响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贸易战对玫瑰花及其深加工产业替代品的影响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我国玫瑰花及其深加工产业发展市场研究模型分析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五、产业内竞争者竞争能力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2024-2030年国内玫瑰花及其深加工产品市场预测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2024-2030年国内玫瑰花及其深加工产业竞争态势分析</w:t>
      </w:r>
      <w:r>
        <w:rPr>
          <w:rFonts w:hint="eastAsia"/>
        </w:rPr>
        <w:br/>
      </w:r>
      <w:r>
        <w:rPr>
          <w:rFonts w:hint="eastAsia"/>
        </w:rPr>
        <w:t>　　第一节 产业成熟期分析</w:t>
      </w:r>
      <w:r>
        <w:rPr>
          <w:rFonts w:hint="eastAsia"/>
        </w:rPr>
        <w:br/>
      </w:r>
      <w:r>
        <w:rPr>
          <w:rFonts w:hint="eastAsia"/>
        </w:rPr>
        <w:t>　　第二节 市场结构特征分析</w:t>
      </w:r>
      <w:r>
        <w:rPr>
          <w:rFonts w:hint="eastAsia"/>
        </w:rPr>
        <w:br/>
      </w:r>
      <w:r>
        <w:rPr>
          <w:rFonts w:hint="eastAsia"/>
        </w:rPr>
        <w:t>　　第三节 企业竞争优势力分析</w:t>
      </w:r>
      <w:r>
        <w:rPr>
          <w:rFonts w:hint="eastAsia"/>
        </w:rPr>
        <w:br/>
      </w:r>
      <w:r>
        <w:rPr>
          <w:rFonts w:hint="eastAsia"/>
        </w:rPr>
        <w:t>　　　　一、人才优势战略</w:t>
      </w:r>
      <w:r>
        <w:rPr>
          <w:rFonts w:hint="eastAsia"/>
        </w:rPr>
        <w:br/>
      </w:r>
      <w:r>
        <w:rPr>
          <w:rFonts w:hint="eastAsia"/>
        </w:rPr>
        <w:t>　　　　二、资本实力研究</w:t>
      </w:r>
      <w:r>
        <w:rPr>
          <w:rFonts w:hint="eastAsia"/>
        </w:rPr>
        <w:br/>
      </w:r>
      <w:r>
        <w:rPr>
          <w:rFonts w:hint="eastAsia"/>
        </w:rPr>
        <w:t>　　　　三、研发策略分析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宏观花卉产业政策及环保规定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玫瑰花及其深加工产业项目投资模式策略建议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投资主要产品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玫瑰花及其深加工产业投资风险及注意事项分析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中.智.林.－投资运作注意事项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玫瑰花及其深加工行业历程</w:t>
      </w:r>
      <w:r>
        <w:rPr>
          <w:rFonts w:hint="eastAsia"/>
        </w:rPr>
        <w:br/>
      </w:r>
      <w:r>
        <w:rPr>
          <w:rFonts w:hint="eastAsia"/>
        </w:rPr>
        <w:t>　　图表 玫瑰花及其深加工行业生命周期</w:t>
      </w:r>
      <w:r>
        <w:rPr>
          <w:rFonts w:hint="eastAsia"/>
        </w:rPr>
        <w:br/>
      </w:r>
      <w:r>
        <w:rPr>
          <w:rFonts w:hint="eastAsia"/>
        </w:rPr>
        <w:t>　　图表 玫瑰花及其深加工行业产业链分析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2019-2024年玫瑰花及其深加工行业市场容量分析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玫瑰花及其深加工行业动态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2024年中国玫瑰花及其深加工行业需求领域分布格局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2024年中国玫瑰花及其深加工进口国家及地区分析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2024年中国玫瑰花及其深加工出口国家及地区分析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2019-2024年中国玫瑰花及其深加工行业企业平均规模情况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**地区玫瑰花及其深加工市场规模及增长情况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**地区玫瑰花及其深加工行业市场需求情况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**地区玫瑰花及其深加工市场规模及增长情况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**地区玫瑰花及其深加工行业市场需求情况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**地区玫瑰花及其深加工市场规模及增长情况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**地区玫瑰花及其深加工行业市场需求情况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**地区玫瑰花及其深加工市场规模及增长情况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**地区玫瑰花及其深加工行业市场需求情况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玫瑰花及其深加工重点企业（三）成长能力情况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2024-2030年中国玫瑰花及其深加工行业发展趋势预测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cf92bf6714190" w:history="1">
        <w:r>
          <w:rPr>
            <w:rStyle w:val="Hyperlink"/>
          </w:rPr>
          <w:t>2024-2030年中国玫瑰花及其深加工市场分析与前景趋势预测报告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cf92bf6714190" w:history="1">
        <w:r>
          <w:rPr>
            <w:rStyle w:val="Hyperlink"/>
          </w:rPr>
          <w:t>https://www.20087.com/1/82/MeiGuiHuaJiQiShenJiaGongDeFaZhanQuShi.html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ccaaba604635" w:history="1">
      <w:r>
        <w:rPr>
          <w:rStyle w:val="Hyperlink"/>
        </w:rPr>
        <w:t>2024-2030年中国玫瑰花及其深加工市场分析与前景趋势预测报告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eiGuiHuaJiQiShenJiaGongDeFaZhanQuShi.html" TargetMode="External" Id="R654cf92bf67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eiGuiHuaJiQiShenJiaGongDeFaZhanQuShi.html" TargetMode="External" Id="R0b45ccaaba60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2024-05-19T02:54:00Z</dcterms:created>
  <dcterms:modified xsi:type="dcterms:W3CDTF">2024-05-19T03:54:00Z</dcterms:modified>
  <dc:subject>2024-2030年中国玫瑰花及其深加工市场分析与前景趋势预测报告</dc:subject>
  <dc:title>2024-2030年中国玫瑰花及其深加工市场分析与前景趋势预测报告</dc:title>
  <cp:keywords>2024-2030年中国玫瑰花及其深加工市场分析与前景趋势预测报告</cp:keywords>
  <dc:description>2024-2030年中国玫瑰花及其深加工市场分析与前景趋势预测报告</dc:description>
</cp:coreProperties>
</file>