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9cd5fbdc948fb" w:history="1">
              <w:r>
                <w:rPr>
                  <w:rStyle w:val="Hyperlink"/>
                </w:rPr>
                <w:t>中国眼镜架行业发展研究与市场前景分析报告（2026-2032年）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9cd5fbdc948fb" w:history="1">
              <w:r>
                <w:rPr>
                  <w:rStyle w:val="Hyperlink"/>
                </w:rPr>
                <w:t>中国眼镜架行业发展研究与市场前景分析报告（2026-2032年）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9cd5fbdc948fb" w:history="1">
                <w:r>
                  <w:rPr>
                    <w:rStyle w:val="Hyperlink"/>
                  </w:rPr>
                  <w:t>https://www.20087.com/1/22/YanJingJiaShiChangQianJingFenXi.html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市场近年来呈现出了个性化和时尚化的趋势，消费者对眼镜不再仅视为视力矫正工具，而是将其视为时尚配饰和个人风格的表达。随着3D打印技术和新材料的应用，眼镜架的设计和生产变得更加灵活，能够满足消费者对独特造型和舒适度的追求。同时，可持续材料的使用，如竹子、再生塑料和金属，反映了行业对环保的承诺。</w:t>
      </w:r>
      <w:r>
        <w:rPr>
          <w:rFonts w:hint="eastAsia"/>
        </w:rPr>
        <w:br/>
      </w:r>
      <w:r>
        <w:rPr>
          <w:rFonts w:hint="eastAsia"/>
        </w:rPr>
        <w:t>　　未来，眼镜架行业将更加注重创新设计和消费者体验。随着AR/VR技术的发展，智能眼镜框的设计将融合更多功能，如健康监测和虚拟助手，提升眼镜的实用性和科技感。同时，定制化服务的普及，利用面部扫描和AI设计，将使消费者能够轻松获得完全符合自己脸型和喜好的眼镜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9cd5fbdc948fb" w:history="1">
        <w:r>
          <w:rPr>
            <w:rStyle w:val="Hyperlink"/>
          </w:rPr>
          <w:t>中国眼镜架行业发展研究与市场前景分析报告（2026-2032年）</w:t>
        </w:r>
      </w:hyperlink>
      <w:r>
        <w:rPr>
          <w:rFonts w:hint="eastAsia"/>
        </w:rPr>
        <w:t>》系统分析了眼镜架行业的市场规模、供需动态及竞争格局，重点评估了主要眼镜架企业的经营表现，并对眼镜架行业未来发展趋势进行了科学预测。报告结合眼镜架技术现状与SWOT分析，揭示了市场机遇与潜在风险。市场调研网发布的《</w:t>
      </w:r>
      <w:hyperlink r:id="R1fa9cd5fbdc948fb" w:history="1">
        <w:r>
          <w:rPr>
            <w:rStyle w:val="Hyperlink"/>
          </w:rPr>
          <w:t>中国眼镜架行业发展研究与市场前景分析报告（2026-2032年）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眼镜架行业界定</w:t>
      </w:r>
      <w:r>
        <w:rPr>
          <w:rFonts w:hint="eastAsia"/>
        </w:rPr>
        <w:br/>
      </w:r>
      <w:r>
        <w:rPr>
          <w:rFonts w:hint="eastAsia"/>
        </w:rPr>
        <w:t>　　第一节 眼镜架行业定义</w:t>
      </w:r>
      <w:r>
        <w:rPr>
          <w:rFonts w:hint="eastAsia"/>
        </w:rPr>
        <w:br/>
      </w:r>
      <w:r>
        <w:rPr>
          <w:rFonts w:hint="eastAsia"/>
        </w:rPr>
        <w:t>　　第二节 眼镜架行业特点分析</w:t>
      </w:r>
      <w:r>
        <w:rPr>
          <w:rFonts w:hint="eastAsia"/>
        </w:rPr>
        <w:br/>
      </w:r>
      <w:r>
        <w:rPr>
          <w:rFonts w:hint="eastAsia"/>
        </w:rPr>
        <w:t>　　第三节 眼镜架产业链分析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2026年全球眼镜架行业市场运行形势分析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2026年全球眼镜架行业发展概况</w:t>
      </w:r>
      <w:r>
        <w:rPr>
          <w:rFonts w:hint="eastAsia"/>
        </w:rPr>
        <w:br/>
      </w:r>
      <w:r>
        <w:rPr>
          <w:rFonts w:hint="eastAsia"/>
        </w:rPr>
        <w:t>　　第二节 全球眼镜架行业发展走势</w:t>
      </w:r>
      <w:r>
        <w:rPr>
          <w:rFonts w:hint="eastAsia"/>
        </w:rPr>
        <w:br/>
      </w:r>
      <w:r>
        <w:rPr>
          <w:rFonts w:hint="eastAsia"/>
        </w:rPr>
        <w:t>　　　　二、全球眼镜架行业市场分布情况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三、全球眼镜架行业发展趋势分析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全球眼镜架行业重点国家和区域分析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眼镜架行业经济环境分析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2026年眼镜架行业技术发展现状及趋势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当前我国眼镜架技术发展现状</w:t>
      </w:r>
      <w:r>
        <w:rPr>
          <w:rFonts w:hint="eastAsia"/>
        </w:rPr>
        <w:br/>
      </w:r>
      <w:r>
        <w:rPr>
          <w:rFonts w:hint="eastAsia"/>
        </w:rPr>
        <w:t>　　第二节 中外眼镜架技术差距及产生差距的主要原因分析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提高我国眼镜架技术的对策</w:t>
      </w:r>
      <w:r>
        <w:rPr>
          <w:rFonts w:hint="eastAsia"/>
        </w:rPr>
        <w:br/>
      </w:r>
      <w:r>
        <w:rPr>
          <w:rFonts w:hint="eastAsia"/>
        </w:rPr>
        <w:t>　　第四节 我国眼镜架研发、设计发展趋势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中国眼镜架发展现状调研</w:t>
      </w:r>
      <w:r>
        <w:rPr>
          <w:rFonts w:hint="eastAsia"/>
        </w:rPr>
        <w:br/>
      </w:r>
      <w:r>
        <w:rPr>
          <w:rFonts w:hint="eastAsia"/>
        </w:rPr>
        <w:t>　　第一节 中国眼镜架市场现状分析</w:t>
      </w:r>
      <w:r>
        <w:rPr>
          <w:rFonts w:hint="eastAsia"/>
        </w:rPr>
        <w:br/>
      </w:r>
      <w:r>
        <w:rPr>
          <w:rFonts w:hint="eastAsia"/>
        </w:rPr>
        <w:t>　　第二节 中国眼镜架行业产量情况分析及预测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三、2020-2025年中国眼镜架产量统计</w:t>
      </w:r>
      <w:r>
        <w:rPr>
          <w:rFonts w:hint="eastAsia"/>
        </w:rPr>
        <w:br/>
      </w:r>
      <w:r>
        <w:rPr>
          <w:rFonts w:hint="eastAsia"/>
        </w:rPr>
        <w:t>　　　　二、眼镜架生产区域分布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三、2026-2032年中国眼镜架产量预测分析</w:t>
      </w:r>
      <w:r>
        <w:rPr>
          <w:rFonts w:hint="eastAsia"/>
        </w:rPr>
        <w:br/>
      </w:r>
      <w:r>
        <w:rPr>
          <w:rFonts w:hint="eastAsia"/>
        </w:rPr>
        <w:t>　　第三节 中国眼镜架市场需求分析及预测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三、2026-2032年中国眼镜架市场需求量预测分析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2020-2025年中国眼镜架行业进出口情况分析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二、2020-2025年中国眼镜架行业出口分析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2026-2032年中国眼镜架行业进出口情况预测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一、2026-2032年中国眼镜架行业进口预测分析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眼镜架行业竞争格局分析</w:t>
      </w:r>
      <w:r>
        <w:rPr>
          <w:rFonts w:hint="eastAsia"/>
        </w:rPr>
        <w:br/>
      </w:r>
      <w:r>
        <w:rPr>
          <w:rFonts w:hint="eastAsia"/>
        </w:rPr>
        <w:t>　　第一节 眼镜架行业集中度分析</w:t>
      </w:r>
      <w:r>
        <w:rPr>
          <w:rFonts w:hint="eastAsia"/>
        </w:rPr>
        <w:br/>
      </w:r>
      <w:r>
        <w:rPr>
          <w:rFonts w:hint="eastAsia"/>
        </w:rPr>
        <w:t>　　　　一、眼镜架市场集中度分析</w:t>
      </w:r>
      <w:r>
        <w:rPr>
          <w:rFonts w:hint="eastAsia"/>
        </w:rPr>
        <w:br/>
      </w:r>
      <w:r>
        <w:rPr>
          <w:rFonts w:hint="eastAsia"/>
        </w:rPr>
        <w:t>　　　　二、眼镜架企业集中度分析</w:t>
      </w:r>
      <w:r>
        <w:rPr>
          <w:rFonts w:hint="eastAsia"/>
        </w:rPr>
        <w:br/>
      </w:r>
      <w:r>
        <w:rPr>
          <w:rFonts w:hint="eastAsia"/>
        </w:rPr>
        <w:t>　　　　三、眼镜架区域集中度分析</w:t>
      </w:r>
      <w:r>
        <w:rPr>
          <w:rFonts w:hint="eastAsia"/>
        </w:rPr>
        <w:br/>
      </w:r>
      <w:r>
        <w:rPr>
          <w:rFonts w:hint="eastAsia"/>
        </w:rPr>
        <w:t>　　第二节 眼镜架行业主要企业竞争力分析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眼镜架行业竞争格局分析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一、2026年眼镜架行业竞争分析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二、2026年中外眼镜架产品竞争分析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三、2020-2025年我国眼镜架市场竞争分析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四、2026-2032年国内主要眼镜架企业动向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提高眼镜架企业竞争力的策略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对我国眼镜架品牌的战略思考</w:t>
      </w:r>
      <w:r>
        <w:rPr>
          <w:rFonts w:hint="eastAsia"/>
        </w:rPr>
        <w:br/>
      </w:r>
      <w:r>
        <w:rPr>
          <w:rFonts w:hint="eastAsia"/>
        </w:rPr>
        <w:t>　　　　一、眼镜架实施品牌战略的意义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三、我国眼镜架企业的品牌战略</w:t>
      </w:r>
      <w:r>
        <w:rPr>
          <w:rFonts w:hint="eastAsia"/>
        </w:rPr>
        <w:br/>
      </w:r>
      <w:r>
        <w:rPr>
          <w:rFonts w:hint="eastAsia"/>
        </w:rPr>
        <w:t>　　　　四、眼镜架品牌战略管理的策略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2026-2032年中国眼镜架行业前景与风险预测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2026年中国眼镜架市场前景分析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2026-2032年中国眼镜架发展趋势预测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2026-2032年中国眼镜架行业投资特性分析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二、2026-2032年中国眼镜架行业盈利模式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三、2026-2032年中国眼镜架行业盈利因素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二、2026-2032年中国眼镜架行业区域市场投资潜力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2026-2032年中国眼镜架行业投资风险分析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二、2026-2032年中国眼镜架行业技术风险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三、2026-2032年中国眼镜架行业政策风险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四、2026-2032年中国眼镜架行业进入退出风险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眼镜架行业研究结论</w:t>
      </w:r>
      <w:r>
        <w:rPr>
          <w:rFonts w:hint="eastAsia"/>
        </w:rPr>
        <w:br/>
      </w:r>
      <w:r>
        <w:rPr>
          <w:rFonts w:hint="eastAsia"/>
        </w:rPr>
        <w:t>　　第二节 眼镜架行业投资价值评估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眼镜架行业投资建议</w:t>
      </w:r>
      <w:r>
        <w:rPr>
          <w:rFonts w:hint="eastAsia"/>
        </w:rPr>
        <w:br/>
      </w:r>
      <w:r>
        <w:rPr>
          <w:rFonts w:hint="eastAsia"/>
        </w:rPr>
        <w:t>　　　　一、眼镜架行业投资策略建议</w:t>
      </w:r>
      <w:r>
        <w:rPr>
          <w:rFonts w:hint="eastAsia"/>
        </w:rPr>
        <w:br/>
      </w:r>
      <w:r>
        <w:rPr>
          <w:rFonts w:hint="eastAsia"/>
        </w:rPr>
        <w:t>　　　　二、眼镜架行业投资方向建议</w:t>
      </w:r>
      <w:r>
        <w:rPr>
          <w:rFonts w:hint="eastAsia"/>
        </w:rPr>
        <w:br/>
      </w:r>
      <w:r>
        <w:rPr>
          <w:rFonts w:hint="eastAsia"/>
        </w:rPr>
        <w:t>　　　　三、眼镜架行业投资方式建议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眼镜架行业历程</w:t>
      </w:r>
      <w:r>
        <w:rPr>
          <w:rFonts w:hint="eastAsia"/>
        </w:rPr>
        <w:br/>
      </w:r>
      <w:r>
        <w:rPr>
          <w:rFonts w:hint="eastAsia"/>
        </w:rPr>
        <w:t>　　图表 眼镜架行业生命周期</w:t>
      </w:r>
      <w:r>
        <w:rPr>
          <w:rFonts w:hint="eastAsia"/>
        </w:rPr>
        <w:br/>
      </w:r>
      <w:r>
        <w:rPr>
          <w:rFonts w:hint="eastAsia"/>
        </w:rPr>
        <w:t>　　图表 眼镜架行业产业链分析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2020-2025年中国眼镜架市场需求量及增速统计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2026年中国眼镜架行业需求领域分布格局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2020-2025年中国眼镜架出口金额分析</w:t>
      </w:r>
      <w:r>
        <w:rPr>
          <w:rFonts w:hint="eastAsia"/>
        </w:rPr>
        <w:br/>
      </w:r>
      <w:r>
        <w:rPr>
          <w:rFonts w:hint="eastAsia"/>
        </w:rPr>
        <w:t>　　图表 2026年中国眼镜架进口国家及地区分析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眼镜架企业信息</w:t>
      </w:r>
      <w:r>
        <w:rPr>
          <w:rFonts w:hint="eastAsia"/>
        </w:rPr>
        <w:br/>
      </w:r>
      <w:r>
        <w:rPr>
          <w:rFonts w:hint="eastAsia"/>
        </w:rPr>
        <w:t>　　图表 眼镜架企业经营情况分析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2026-2032年中国眼镜架行业供需平衡预测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2026-2032年中国眼镜架行业市场规模预测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2026-2032年中国眼镜架市场前景分析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9cd5fbdc948fb" w:history="1">
        <w:r>
          <w:rPr>
            <w:rStyle w:val="Hyperlink"/>
          </w:rPr>
          <w:t>中国眼镜架行业发展研究与市场前景分析报告（2026-2032年）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9cd5fbdc948fb" w:history="1">
        <w:r>
          <w:rPr>
            <w:rStyle w:val="Hyperlink"/>
          </w:rPr>
          <w:t>https://www.20087.com/1/22/YanJingJiaShiChangQianJingFenXi.html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eea96d228450a" w:history="1">
      <w:r>
        <w:rPr>
          <w:rStyle w:val="Hyperlink"/>
        </w:rPr>
        <w:t>中国眼镜架行业发展研究与市场前景分析报告（2026-2032年）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anJingJiaShiChangQianJingFenXi.html" TargetMode="External" Id="R1fa9cd5fbdc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anJingJiaShiChangQianJingFenXi.html" TargetMode="External" Id="R666eea96d228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2025-07-23T04:35:00Z</dcterms:created>
  <dcterms:modified xsi:type="dcterms:W3CDTF">2025-07-23T05:35:00Z</dcterms:modified>
  <dc:subject>中国眼镜架行业发展研究与市场前景分析报告（2026-2032年）</dc:subject>
  <dc:title>中国眼镜架行业发展研究与市场前景分析报告（2026-2032年）</dc:title>
  <cp:keywords>中国眼镜架行业发展研究与市场前景分析报告（2026-2032年）</cp:keywords>
  <dc:description>中国眼镜架行业发展研究与市场前景分析报告（2026-2032年）</dc:description>
</cp:coreProperties>
</file>