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40af24ddc404a" w:history="1">
              <w:r>
                <w:rPr>
                  <w:rStyle w:val="Hyperlink"/>
                </w:rPr>
                <w:t>2026-2032年全球与中国亮碟剂市场研究及发展前景预测报告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40af24ddc404a" w:history="1">
              <w:r>
                <w:rPr>
                  <w:rStyle w:val="Hyperlink"/>
                </w:rPr>
                <w:t>2026-2032年全球与中国亮碟剂市场研究及发展前景预测报告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40af24ddc404a" w:history="1">
                <w:r>
                  <w:rPr>
                    <w:rStyle w:val="Hyperlink"/>
                  </w:rPr>
                  <w:t>https://www.20087.com/2/12/LiangDieJiShiChangQianJingFenXi.html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碟剂是洗碗机专用洗涤助剂，主要通过软化水质、分散食物残渣及防止水渍沉积，确保餐具光洁干燥。主流产品以柠檬酸钠、聚羧酸盐及非离子表面活性剂为核心成分，强调低泡、快溶、无磷配方及与主流洗碗机品牌的兼容性。随着消费者对餐具洁净度与玻璃器皿防雾要求提升，高端亮碟剂添加硅氧烷类成膜剂以增强疏水效果。然而，部分产品在硬水区域仍存在碳酸钙再沉积问题，且液体剂型包装多为不可回收塑料瓶，引发环保争议。</w:t>
      </w:r>
      <w:r>
        <w:rPr>
          <w:rFonts w:hint="eastAsia"/>
        </w:rPr>
        <w:br/>
      </w:r>
      <w:r>
        <w:rPr>
          <w:rFonts w:hint="eastAsia"/>
        </w:rPr>
        <w:t>　　未来，亮碟剂将聚焦于生物可降解配方、浓缩化与智能投放技术。酶基或发酵来源的绿色螯合剂将替代传统合成助剂；超浓缩片剂或可溶袋装设计将减少包装废弃物。在智能家电生态中，洗碗机将根据水质硬度与负载量自动调节亮碟剂用量，避免过量使用。此外，与洗涤块一体化的复合配方将简化用户操作。长远看，亮碟剂将从功能性添加剂升级为兼顾极致洁净、材料保护与循环经济理念的可持续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40af24ddc404a" w:history="1">
        <w:r>
          <w:rPr>
            <w:rStyle w:val="Hyperlink"/>
          </w:rPr>
          <w:t>2026-2032年全球与中国亮碟剂市场研究及发展前景预测报告</w:t>
        </w:r>
      </w:hyperlink>
      <w:r>
        <w:rPr>
          <w:rFonts w:hint="eastAsia"/>
        </w:rPr>
        <w:t>》基于国家统计局及相关协会的详实数据，结合长期监测的一手资料，全面分析了亮碟剂行业的市场规模、需求变化、产业链动态及区域发展格局。报告重点解读了亮碟剂行业竞争态势与重点企业的市场表现，并通过科学研判行业趋势与前景，揭示了亮碟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产品分类，按物理形态</w:t>
      </w:r>
      <w:r>
        <w:rPr>
          <w:rFonts w:hint="eastAsia"/>
        </w:rPr>
        <w:br/>
      </w:r>
      <w:r>
        <w:rPr>
          <w:rFonts w:hint="eastAsia"/>
        </w:rPr>
        <w:t>　　　　1.3.1 按物理形态细分，全球亮碟剂市场规模2021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液体亮碟剂</w:t>
      </w:r>
      <w:r>
        <w:rPr>
          <w:rFonts w:hint="eastAsia"/>
        </w:rPr>
        <w:br/>
      </w:r>
      <w:r>
        <w:rPr>
          <w:rFonts w:hint="eastAsia"/>
        </w:rPr>
        <w:t>　　　　1.3.3 固体块状亮碟剂</w:t>
      </w:r>
      <w:r>
        <w:rPr>
          <w:rFonts w:hint="eastAsia"/>
        </w:rPr>
        <w:br/>
      </w:r>
      <w:r>
        <w:rPr>
          <w:rFonts w:hint="eastAsia"/>
        </w:rPr>
        <w:t>　　　　1.3.4 盒装胶囊亮碟剂</w:t>
      </w:r>
      <w:r>
        <w:rPr>
          <w:rFonts w:hint="eastAsia"/>
        </w:rPr>
        <w:br/>
      </w:r>
      <w:r>
        <w:rPr>
          <w:rFonts w:hint="eastAsia"/>
        </w:rPr>
        <w:t>　　1.4 产品分类，按包装与浓度形态</w:t>
      </w:r>
      <w:r>
        <w:rPr>
          <w:rFonts w:hint="eastAsia"/>
        </w:rPr>
        <w:br/>
      </w:r>
      <w:r>
        <w:rPr>
          <w:rFonts w:hint="eastAsia"/>
        </w:rPr>
        <w:t>　　　　1.4.1 按包装与浓度形态细分，全球亮碟剂市场规模2021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家用零售装</w:t>
      </w:r>
      <w:r>
        <w:rPr>
          <w:rFonts w:hint="eastAsia"/>
        </w:rPr>
        <w:br/>
      </w:r>
      <w:r>
        <w:rPr>
          <w:rFonts w:hint="eastAsia"/>
        </w:rPr>
        <w:t>　　　　1.4.3 商用浓缩装</w:t>
      </w:r>
      <w:r>
        <w:rPr>
          <w:rFonts w:hint="eastAsia"/>
        </w:rPr>
        <w:br/>
      </w:r>
      <w:r>
        <w:rPr>
          <w:rFonts w:hint="eastAsia"/>
        </w:rPr>
        <w:t>　　　　1.4.4 桶装与吨桶装</w:t>
      </w:r>
      <w:r>
        <w:rPr>
          <w:rFonts w:hint="eastAsia"/>
        </w:rPr>
        <w:br/>
      </w:r>
      <w:r>
        <w:rPr>
          <w:rFonts w:hint="eastAsia"/>
        </w:rPr>
        <w:t>　　　　1.4.5 封闭补充装</w:t>
      </w:r>
      <w:r>
        <w:rPr>
          <w:rFonts w:hint="eastAsia"/>
        </w:rPr>
        <w:br/>
      </w:r>
      <w:r>
        <w:rPr>
          <w:rFonts w:hint="eastAsia"/>
        </w:rPr>
        <w:t>　　1.5 产品分类，按投加兼容方式</w:t>
      </w:r>
      <w:r>
        <w:rPr>
          <w:rFonts w:hint="eastAsia"/>
        </w:rPr>
        <w:br/>
      </w:r>
      <w:r>
        <w:rPr>
          <w:rFonts w:hint="eastAsia"/>
        </w:rPr>
        <w:t>　　　　1.5.1 按投加兼容方式细分，全球亮碟剂市场规模2021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机内分配器兼容</w:t>
      </w:r>
      <w:r>
        <w:rPr>
          <w:rFonts w:hint="eastAsia"/>
        </w:rPr>
        <w:br/>
      </w:r>
      <w:r>
        <w:rPr>
          <w:rFonts w:hint="eastAsia"/>
        </w:rPr>
        <w:t>　　　　1.5.3 外置计量泵兼容</w:t>
      </w:r>
      <w:r>
        <w:rPr>
          <w:rFonts w:hint="eastAsia"/>
        </w:rPr>
        <w:br/>
      </w:r>
      <w:r>
        <w:rPr>
          <w:rFonts w:hint="eastAsia"/>
        </w:rPr>
        <w:t>　　　　1.5.4 智能投加系统配套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按应用细分，全球亮碟剂市场规模2021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家用洗碗机</w:t>
      </w:r>
      <w:r>
        <w:rPr>
          <w:rFonts w:hint="eastAsia"/>
        </w:rPr>
        <w:br/>
      </w:r>
      <w:r>
        <w:rPr>
          <w:rFonts w:hint="eastAsia"/>
        </w:rPr>
        <w:t>　　　　1.6.3 餐饮与连锁门店</w:t>
      </w:r>
      <w:r>
        <w:rPr>
          <w:rFonts w:hint="eastAsia"/>
        </w:rPr>
        <w:br/>
      </w:r>
      <w:r>
        <w:rPr>
          <w:rFonts w:hint="eastAsia"/>
        </w:rPr>
        <w:t>　　　　1.6.4 酒店与度假</w:t>
      </w:r>
      <w:r>
        <w:rPr>
          <w:rFonts w:hint="eastAsia"/>
        </w:rPr>
        <w:br/>
      </w:r>
      <w:r>
        <w:rPr>
          <w:rFonts w:hint="eastAsia"/>
        </w:rPr>
        <w:t>　　　　1.6.5 学校医院与机构食堂</w:t>
      </w:r>
      <w:r>
        <w:rPr>
          <w:rFonts w:hint="eastAsia"/>
        </w:rPr>
        <w:br/>
      </w:r>
      <w:r>
        <w:rPr>
          <w:rFonts w:hint="eastAsia"/>
        </w:rPr>
        <w:t>　　　　1.6.6 工业玻璃器皿与加工清洗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亮碟剂行业发展总体概况</w:t>
      </w:r>
      <w:r>
        <w:rPr>
          <w:rFonts w:hint="eastAsia"/>
        </w:rPr>
        <w:br/>
      </w:r>
      <w:r>
        <w:rPr>
          <w:rFonts w:hint="eastAsia"/>
        </w:rPr>
        <w:t>　　　　1.7.2 亮碟剂行业发展主要特点</w:t>
      </w:r>
      <w:r>
        <w:rPr>
          <w:rFonts w:hint="eastAsia"/>
        </w:rPr>
        <w:br/>
      </w:r>
      <w:r>
        <w:rPr>
          <w:rFonts w:hint="eastAsia"/>
        </w:rPr>
        <w:t>　　　　1.7.3 亮碟剂行业发展影响因素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亮碟剂有利因素</w:t>
      </w:r>
      <w:r>
        <w:rPr>
          <w:rFonts w:hint="eastAsia"/>
        </w:rPr>
        <w:br/>
      </w:r>
      <w:r>
        <w:rPr>
          <w:rFonts w:hint="eastAsia"/>
        </w:rPr>
        <w:t>　　　　1.7.3 .2 亮碟剂不利因素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全球市场，近三年亮碟剂主要企业占有率及排名（按销量）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亮碟剂主要企业在国际市场占有率（按销量，2023-2026）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2025年亮碟剂主要企业在国际市场排名（按销量）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全球市场主要企业亮碟剂销量（2023-2026）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全球市场，近三年亮碟剂主要企业占有率及排名（按收入）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亮碟剂主要企业在国际市场占有率（按收入，2023-2026）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2025年亮碟剂主要企业在国际市场排名（按收入）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全球市场主要企业亮碟剂销售收入（2023-2026）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全球市场主要企业亮碟剂销售价格（2023-2026）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中国市场，近三年亮碟剂主要企业占有率及排名（按销量）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亮碟剂主要企业在中国市场占有率（按销量，2023-2026）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2025年亮碟剂主要企业在中国市场排名（按销量）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中国市场主要企业亮碟剂销量（2023-2026）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中国市场，近三年亮碟剂主要企业占有率及排名（按收入）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亮碟剂主要企业在中国市场占有率（按收入，2023-2026）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2025年亮碟剂主要企业在中国市场排名（按收入）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中国市场主要企业亮碟剂销售收入（2023-2026）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全球主要厂商亮碟剂总部及产地分布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全球主要厂商成立时间及亮碟剂商业化日期</w:t>
      </w:r>
      <w:r>
        <w:rPr>
          <w:rFonts w:hint="eastAsia"/>
        </w:rPr>
        <w:br/>
      </w:r>
      <w:r>
        <w:rPr>
          <w:rFonts w:hint="eastAsia"/>
        </w:rPr>
        <w:t>　　2.8 全球主要厂商亮碟剂产品类型及应用</w:t>
      </w:r>
      <w:r>
        <w:rPr>
          <w:rFonts w:hint="eastAsia"/>
        </w:rPr>
        <w:br/>
      </w:r>
      <w:r>
        <w:rPr>
          <w:rFonts w:hint="eastAsia"/>
        </w:rPr>
        <w:t>　　2.9 亮碟剂行业集中度、竞争程度分析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亮碟剂行业集中度分析：2025年全球Top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全球亮碟剂第一梯队、第二梯队和第三梯队生产商（品牌）及市场份额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全球亮碟剂总体规模分析</w:t>
      </w:r>
      <w:r>
        <w:rPr>
          <w:rFonts w:hint="eastAsia"/>
        </w:rPr>
        <w:br/>
      </w:r>
      <w:r>
        <w:rPr>
          <w:rFonts w:hint="eastAsia"/>
        </w:rPr>
        <w:t>　　3.1 全球亮碟剂供需现状及预测（2021-2032）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全球亮碟剂产能、产量、产能利用率及发展趋势（2021-2032）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全球亮碟剂产量、需求量及发展趋势（2021-2032）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全球主要地区亮碟剂产量及发展趋势（2021-2032）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全球主要地区亮碟剂产量（2021-2026）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全球主要地区亮碟剂产量（2027-2032）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全球主要地区亮碟剂产量市场份额（2021-2032）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中国亮碟剂供需现状及预测（2021-2032）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中国亮碟剂产能、产量、产能利用率及发展趋势（2021-2032）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中国亮碟剂产量、市场需求量及发展趋势（2021-2032）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中国市场亮碟剂进出口（2021-2032）</w:t>
      </w:r>
      <w:r>
        <w:rPr>
          <w:rFonts w:hint="eastAsia"/>
        </w:rPr>
        <w:br/>
      </w:r>
      <w:r>
        <w:rPr>
          <w:rFonts w:hint="eastAsia"/>
        </w:rPr>
        <w:t>　　3.4 全球亮碟剂销量及销售额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全球市场亮碟剂销售额（2021-2032）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全球市场亮碟剂销量（2021-2032）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全球市场亮碟剂价格趋势（2021-2032）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全球亮碟剂主要地区分析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全球主要地区亮碟剂市场规模分析：2021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全球主要地区亮碟剂销售收入及市场份额（2021-2026）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全球主要地区亮碟剂销售收入预测（2027-2032）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全球主要地区亮碟剂销量分析：2021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全球主要地区亮碟剂销量及市场份额（2021-2026）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全球主要地区亮碟剂销量及市场份额预测（2027-2032）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北美市场亮碟剂销量、收入及增长率（2021-2032）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欧洲市场亮碟剂销量、收入及增长率（2021-2032）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中国市场亮碟剂销量、收入及增长率（2021-2032）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日本市场亮碟剂销量、收入及增长率（2021-2032）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东南亚市场亮碟剂销量、收入及增长率（2021-2032）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印度市场亮碟剂销量、收入及增长率（2021-2032）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南美市场亮碟剂销量、收入及增长率（2021-2032）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中东市场亮碟剂销量、收入及增长率（2021-2032）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不同物理形态亮碟剂分析</w:t>
      </w:r>
      <w:r>
        <w:rPr>
          <w:rFonts w:hint="eastAsia"/>
        </w:rPr>
        <w:br/>
      </w:r>
      <w:r>
        <w:rPr>
          <w:rFonts w:hint="eastAsia"/>
        </w:rPr>
        <w:t>　　6.1 全球不同物理形态亮碟剂销量（2021-2032）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全球不同物理形态亮碟剂销量及市场份额（2021-2026）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全球不同物理形态亮碟剂销量预测（2027-2032）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全球不同物理形态亮碟剂收入（2021-2032）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全球不同物理形态亮碟剂收入及市场份额（2021-2026）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全球不同物理形态亮碟剂收入预测（2027-2032）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全球不同物理形态亮碟剂价格走势（2021-2032）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中国不同物理形态亮碟剂销量（2021-2032）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中国不同物理形态亮碟剂销量及市场份额（2021-2026）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中国不同物理形态亮碟剂销量预测（2027-2032）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中国不同物理形态亮碟剂收入（2021-2032）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中国不同物理形态亮碟剂收入及市场份额（2021-2026）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中国不同物理形态亮碟剂收入预测（2027-2032）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不同应用亮碟剂分析</w:t>
      </w:r>
      <w:r>
        <w:rPr>
          <w:rFonts w:hint="eastAsia"/>
        </w:rPr>
        <w:br/>
      </w:r>
      <w:r>
        <w:rPr>
          <w:rFonts w:hint="eastAsia"/>
        </w:rPr>
        <w:t>　　7.1 全球不同应用亮碟剂销量（2021-2032）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全球不同应用亮碟剂销量及市场份额（2021-2026）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全球不同应用亮碟剂销量预测（2027-2032）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全球不同应用亮碟剂收入（2021-2032）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全球不同应用亮碟剂收入及市场份额（2021-2026）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全球不同应用亮碟剂收入预测（2027-2032）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全球不同应用亮碟剂价格走势（2021-2032）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中国不同应用亮碟剂销量（2021-2032）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中国不同应用亮碟剂销量及市场份额（2021-2026）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中国不同应用亮碟剂销量预测（2027-2032）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中国不同应用亮碟剂收入（2021-2032）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中国不同应用亮碟剂收入及市场份额（2021-2026）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中国不同应用亮碟剂收入预测（2027-2032）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亮碟剂行业发展趋势</w:t>
      </w:r>
      <w:r>
        <w:rPr>
          <w:rFonts w:hint="eastAsia"/>
        </w:rPr>
        <w:br/>
      </w:r>
      <w:r>
        <w:rPr>
          <w:rFonts w:hint="eastAsia"/>
        </w:rPr>
        <w:t>　　8.2 亮碟剂行业主要驱动因素</w:t>
      </w:r>
      <w:r>
        <w:rPr>
          <w:rFonts w:hint="eastAsia"/>
        </w:rPr>
        <w:br/>
      </w:r>
      <w:r>
        <w:rPr>
          <w:rFonts w:hint="eastAsia"/>
        </w:rPr>
        <w:t>　　8.3 亮碟剂中国企业SWOT分析</w:t>
      </w:r>
      <w:r>
        <w:rPr>
          <w:rFonts w:hint="eastAsia"/>
        </w:rPr>
        <w:br/>
      </w:r>
      <w:r>
        <w:rPr>
          <w:rFonts w:hint="eastAsia"/>
        </w:rPr>
        <w:t>　　8.4 中国亮碟剂行业政策环境分析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亮碟剂行业产业链简介</w:t>
      </w:r>
      <w:r>
        <w:rPr>
          <w:rFonts w:hint="eastAsia"/>
        </w:rPr>
        <w:br/>
      </w:r>
      <w:r>
        <w:rPr>
          <w:rFonts w:hint="eastAsia"/>
        </w:rPr>
        <w:t>　　　　9.1.1 亮碟剂行业供应链分析</w:t>
      </w:r>
      <w:r>
        <w:rPr>
          <w:rFonts w:hint="eastAsia"/>
        </w:rPr>
        <w:br/>
      </w:r>
      <w:r>
        <w:rPr>
          <w:rFonts w:hint="eastAsia"/>
        </w:rPr>
        <w:t>　　　　9.1.2 亮碟剂主要原料及供应情况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亮碟剂行业采购模式</w:t>
      </w:r>
      <w:r>
        <w:rPr>
          <w:rFonts w:hint="eastAsia"/>
        </w:rPr>
        <w:br/>
      </w:r>
      <w:r>
        <w:rPr>
          <w:rFonts w:hint="eastAsia"/>
        </w:rPr>
        <w:t>　　9.3 亮碟剂行业生产模式</w:t>
      </w:r>
      <w:r>
        <w:rPr>
          <w:rFonts w:hint="eastAsia"/>
        </w:rPr>
        <w:br/>
      </w:r>
      <w:r>
        <w:rPr>
          <w:rFonts w:hint="eastAsia"/>
        </w:rPr>
        <w:t>　　9.4 亮碟剂行业销售模式及销售渠道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按物理形态细分，全球亮碟剂市场规模2021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按包装与浓度形态细分，全球亮碟剂市场规模2021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按投加兼容方式细分，全球亮碟剂市场规模2021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按应用细分，全球亮碟剂市场规模（CAGR）2021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亮碟剂行业发展主要特点</w:t>
      </w:r>
      <w:r>
        <w:rPr>
          <w:rFonts w:hint="eastAsia"/>
        </w:rPr>
        <w:br/>
      </w:r>
      <w:r>
        <w:rPr>
          <w:rFonts w:hint="eastAsia"/>
        </w:rPr>
        <w:t>　　表 6： 亮碟剂行业发展有利因素分析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亮碟剂行业发展不利因素分析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进入亮碟剂行业壁垒</w:t>
      </w:r>
      <w:r>
        <w:rPr>
          <w:rFonts w:hint="eastAsia"/>
        </w:rPr>
        <w:br/>
      </w:r>
      <w:r>
        <w:rPr>
          <w:rFonts w:hint="eastAsia"/>
        </w:rPr>
        <w:t>　　表 9： 亮碟剂主要企业在国际市场占有率（按销量，2023-2026）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2025年亮碟剂主要企业在国际市场排名（按销量）&amp;（千吨）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全球市场主要企业亮碟剂销量（2023-2026）&amp;（千吨）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亮碟剂主要企业在国际市场占有率（按收入，2023-2026）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2025年亮碟剂主要企业在国际市场排名（按收入）&amp;（万元）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全球市场主要企业亮碟剂销售收入（2023-2026）&amp;（万元）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全球市场主要企业亮碟剂销售价格（2023-2026）&amp;（元/吨）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亮碟剂主要企业在中国市场占有率（按销量，2023-2026）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2025年亮碟剂主要企业在中国市场排名（按销量）&amp;（千吨）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中国市场主要企业亮碟剂销量（2023-2026）&amp;（千吨）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亮碟剂主要企业在中国市场占有率（按收入，2023-2026）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2025年亮碟剂主要企业在中国市场排名（按收入）&amp;（万元）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中国市场主要企业亮碟剂销售收入（2023-2026）&amp;（万元）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全球主要厂商亮碟剂总部及产地分布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全球主要厂商成立时间及亮碟剂商业化日期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全球主要厂商亮碟剂产品类型及应用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2025年全球亮碟剂主要厂商市场地位（第一梯队、第二梯队和第三梯队）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全球亮碟剂市场投资、并购等现状分析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全球主要地区亮碟剂产量增速（CAGR）：（2021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全球主要地区亮碟剂产量（2021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全球主要地区亮碟剂产量（2021-2026）&amp;（千吨）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全球主要地区亮碟剂产量（2027-2032）&amp;（千吨）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全球主要地区亮碟剂产量市场份额（2021-2026）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全球主要地区亮碟剂产量市场份额（2027-2032）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中国市场亮碟剂产量、销量、进出口（2021-2026）&amp;（千吨）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中国市场亮碟剂产量、销量、进出口预测（2027-2032）&amp;（千吨）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全球主要地区亮碟剂销售收入增速：（2021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全球主要地区亮碟剂销售收入（2021-2026）&amp;（万元）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全球主要地区亮碟剂销售收入市场份额（2021-2026）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全球主要地区亮碟剂收入（2027-2032）&amp;（万元）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全球主要地区亮碟剂收入市场份额（2027-2032）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全球主要地区亮碟剂销量（千吨）：2021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全球主要地区亮碟剂销量（2021-2026）&amp;（千吨）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全球主要地区亮碟剂销量市场份额（2021-2026）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全球主要地区亮碟剂销量（2027-2032）&amp;（千吨）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全球主要地区亮碟剂销量份额（2027-2032）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亮碟剂生产基地、销售区域、竞争对手及市场地位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全球不同物理形态亮碟剂销量（2021-2026）&amp;（千吨）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全球不同物理形态亮碟剂销量市场份额（2021-2026）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全球不同物理形态亮碟剂销量预测（2027-2032）&amp;（千吨）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全球市场不同物理形态亮碟剂销量市场份额预测（2027-2032）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全球不同物理形态亮碟剂收入（2021-2026）&amp;（万元）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全球不同物理形态亮碟剂收入市场份额（2021-2026）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全球不同物理形态亮碟剂收入预测（2027-2032）&amp;（万元）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全球不同物理形态亮碟剂收入市场份额预测（2027-2032）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中国不同物理形态亮碟剂销量（2021-2026）&amp;（千吨）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中国不同物理形态亮碟剂销量市场份额（2021-2026）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中国不同物理形态亮碟剂销量预测（2027-2032）&amp;（千吨）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全球市场不同物理形态亮碟剂销量市场份额预测（2027-2032）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中国不同物理形态亮碟剂收入（2021-2026）&amp;（万元）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中国不同物理形态亮碟剂收入市场份额（2021-2026）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中国不同物理形态亮碟剂收入预测（2027-2032）&amp;（万元）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中国不同物理形态亮碟剂收入市场份额预测（2027-2032）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全球不同应用亮碟剂销量（2021-2026）&amp;（千吨）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全球不同应用亮碟剂销量市场份额（2021-2026）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全球不同应用亮碟剂销量预测（2027-2032）&amp;（千吨）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全球市场不同应用亮碟剂销量市场份额预测（2027-2032）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全球不同应用亮碟剂收入（2021-2026）&amp;（万元）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全球不同应用亮碟剂收入市场份额（2021-2026）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全球不同应用亮碟剂收入预测（2027-2032）&amp;（万元）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全球不同应用亮碟剂收入市场份额预测（2027-2032）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中国不同应用亮碟剂销量（2021-2026）&amp;（千吨）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中国不同应用亮碟剂销量市场份额（2021-2026）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中国不同应用亮碟剂销量预测（2027-2032）&amp;（千吨）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中国市场不同应用亮碟剂销量市场份额预测（2027-2032）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中国不同应用亮碟剂收入（2021-2026）&amp;（万元）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中国不同应用亮碟剂收入市场份额（2021-2026）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中国不同应用亮碟剂收入预测（2027-2032）&amp;（万元）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中国不同应用亮碟剂收入市场份额预测（2027-2032）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亮碟剂行业发展趋势</w:t>
      </w:r>
      <w:r>
        <w:rPr>
          <w:rFonts w:hint="eastAsia"/>
        </w:rPr>
        <w:br/>
      </w:r>
      <w:r>
        <w:rPr>
          <w:rFonts w:hint="eastAsia"/>
        </w:rPr>
        <w:t>　　表 183： 亮碟剂行业主要驱动因素</w:t>
      </w:r>
      <w:r>
        <w:rPr>
          <w:rFonts w:hint="eastAsia"/>
        </w:rPr>
        <w:br/>
      </w:r>
      <w:r>
        <w:rPr>
          <w:rFonts w:hint="eastAsia"/>
        </w:rPr>
        <w:t>　　表 184： 亮碟剂行业供应链分析</w:t>
      </w:r>
      <w:r>
        <w:rPr>
          <w:rFonts w:hint="eastAsia"/>
        </w:rPr>
        <w:br/>
      </w:r>
      <w:r>
        <w:rPr>
          <w:rFonts w:hint="eastAsia"/>
        </w:rPr>
        <w:t>　　表 185： 亮碟剂上游原料供应商</w:t>
      </w:r>
      <w:r>
        <w:rPr>
          <w:rFonts w:hint="eastAsia"/>
        </w:rPr>
        <w:br/>
      </w:r>
      <w:r>
        <w:rPr>
          <w:rFonts w:hint="eastAsia"/>
        </w:rPr>
        <w:t>　　表 186： 亮碟剂主要地区不同应用客户分析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亮碟剂典型经销商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亮碟剂产品图片</w:t>
      </w:r>
      <w:r>
        <w:rPr>
          <w:rFonts w:hint="eastAsia"/>
        </w:rPr>
        <w:br/>
      </w:r>
      <w:r>
        <w:rPr>
          <w:rFonts w:hint="eastAsia"/>
        </w:rPr>
        <w:t>　　图 2： 全球不同物理形态亮碟剂销售额2021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全球不同物理形态亮碟剂市场份额2025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液体亮碟剂产品图片</w:t>
      </w:r>
      <w:r>
        <w:rPr>
          <w:rFonts w:hint="eastAsia"/>
        </w:rPr>
        <w:br/>
      </w:r>
      <w:r>
        <w:rPr>
          <w:rFonts w:hint="eastAsia"/>
        </w:rPr>
        <w:t>　　图 5： 固体块状亮碟剂产品图片</w:t>
      </w:r>
      <w:r>
        <w:rPr>
          <w:rFonts w:hint="eastAsia"/>
        </w:rPr>
        <w:br/>
      </w:r>
      <w:r>
        <w:rPr>
          <w:rFonts w:hint="eastAsia"/>
        </w:rPr>
        <w:t>　　图 6： 盒装胶囊亮碟剂产品图片</w:t>
      </w:r>
      <w:r>
        <w:rPr>
          <w:rFonts w:hint="eastAsia"/>
        </w:rPr>
        <w:br/>
      </w:r>
      <w:r>
        <w:rPr>
          <w:rFonts w:hint="eastAsia"/>
        </w:rPr>
        <w:t>　　图 7： 全球不同包装与浓度形态亮碟剂销售额2021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全球不同包装与浓度形态亮碟剂市场份额2025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家用零售装产品图片</w:t>
      </w:r>
      <w:r>
        <w:rPr>
          <w:rFonts w:hint="eastAsia"/>
        </w:rPr>
        <w:br/>
      </w:r>
      <w:r>
        <w:rPr>
          <w:rFonts w:hint="eastAsia"/>
        </w:rPr>
        <w:t>　　图 10： 商用浓缩装产品图片</w:t>
      </w:r>
      <w:r>
        <w:rPr>
          <w:rFonts w:hint="eastAsia"/>
        </w:rPr>
        <w:br/>
      </w:r>
      <w:r>
        <w:rPr>
          <w:rFonts w:hint="eastAsia"/>
        </w:rPr>
        <w:t>　　图 11： 桶装与吨桶装产品图片</w:t>
      </w:r>
      <w:r>
        <w:rPr>
          <w:rFonts w:hint="eastAsia"/>
        </w:rPr>
        <w:br/>
      </w:r>
      <w:r>
        <w:rPr>
          <w:rFonts w:hint="eastAsia"/>
        </w:rPr>
        <w:t>　　图 12： 封闭补充装产品图片</w:t>
      </w:r>
      <w:r>
        <w:rPr>
          <w:rFonts w:hint="eastAsia"/>
        </w:rPr>
        <w:br/>
      </w:r>
      <w:r>
        <w:rPr>
          <w:rFonts w:hint="eastAsia"/>
        </w:rPr>
        <w:t>　　图 13： 全球不同投加兼容方式亮碟剂销售额2021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全球不同投加兼容方式亮碟剂市场份额2025 &amp; 2032</w:t>
      </w:r>
      <w:r>
        <w:rPr>
          <w:rFonts w:hint="eastAsia"/>
        </w:rPr>
        <w:br/>
      </w:r>
      <w:r>
        <w:rPr>
          <w:rFonts w:hint="eastAsia"/>
        </w:rPr>
        <w:t>　　图 15： 机内分配器兼容产品图片</w:t>
      </w:r>
      <w:r>
        <w:rPr>
          <w:rFonts w:hint="eastAsia"/>
        </w:rPr>
        <w:br/>
      </w:r>
      <w:r>
        <w:rPr>
          <w:rFonts w:hint="eastAsia"/>
        </w:rPr>
        <w:t>　　图 16： 外置计量泵兼容产品图片</w:t>
      </w:r>
      <w:r>
        <w:rPr>
          <w:rFonts w:hint="eastAsia"/>
        </w:rPr>
        <w:br/>
      </w:r>
      <w:r>
        <w:rPr>
          <w:rFonts w:hint="eastAsia"/>
        </w:rPr>
        <w:t>　　图 17： 智能投加系统配套产品图片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全球不同应用亮碟剂市场份额2025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家用洗碗机</w:t>
      </w:r>
      <w:r>
        <w:rPr>
          <w:rFonts w:hint="eastAsia"/>
        </w:rPr>
        <w:br/>
      </w:r>
      <w:r>
        <w:rPr>
          <w:rFonts w:hint="eastAsia"/>
        </w:rPr>
        <w:t>　　图 21： 餐饮与连锁门店</w:t>
      </w:r>
      <w:r>
        <w:rPr>
          <w:rFonts w:hint="eastAsia"/>
        </w:rPr>
        <w:br/>
      </w:r>
      <w:r>
        <w:rPr>
          <w:rFonts w:hint="eastAsia"/>
        </w:rPr>
        <w:t>　　图 22： 酒店与度假</w:t>
      </w:r>
      <w:r>
        <w:rPr>
          <w:rFonts w:hint="eastAsia"/>
        </w:rPr>
        <w:br/>
      </w:r>
      <w:r>
        <w:rPr>
          <w:rFonts w:hint="eastAsia"/>
        </w:rPr>
        <w:t>　　图 23： 学校医院与机构食堂</w:t>
      </w:r>
      <w:r>
        <w:rPr>
          <w:rFonts w:hint="eastAsia"/>
        </w:rPr>
        <w:br/>
      </w:r>
      <w:r>
        <w:rPr>
          <w:rFonts w:hint="eastAsia"/>
        </w:rPr>
        <w:t>　　图 24： 工业玻璃器皿与加工清洗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2025年全球前五大生产商亮碟剂市场份额</w:t>
      </w:r>
      <w:r>
        <w:rPr>
          <w:rFonts w:hint="eastAsia"/>
        </w:rPr>
        <w:br/>
      </w:r>
      <w:r>
        <w:rPr>
          <w:rFonts w:hint="eastAsia"/>
        </w:rPr>
        <w:t>　　图 26： 2025年全球亮碟剂第一梯队、第二梯队和第三梯队厂商及市场份额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全球亮碟剂产能、产量、产能利用率及发展趋势（2021-2032）&amp;（千吨）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全球亮碟剂产量、需求量及发展趋势（2021-2032）&amp;（千吨）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全球主要地区亮碟剂产量市场份额（2021-2032）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中国亮碟剂产能、产量、产能利用率及发展趋势（2021-2032）&amp;（千吨）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中国亮碟剂产量、市场需求量及发展趋势（2021-2032）&amp;（千吨）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全球亮碟剂市场销售额及增长率：（2021-2032）&amp;（万元）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全球市场亮碟剂市场规模：2021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全球市场亮碟剂销量及增长率（2021-2032）&amp;（千吨）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全球市场亮碟剂价格趋势（2021-2032）&amp;（元/吨）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全球主要地区亮碟剂销售收入（2021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全球主要地区亮碟剂销售收入市场份额（2021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北美市场亮碟剂销量及增长率（2021-2032）&amp;（千吨）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北美市场亮碟剂收入及增长率（2021-2032）&amp;（万元）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欧洲市场亮碟剂销量及增长率（2021-2032）&amp;（千吨）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欧洲市场亮碟剂收入及增长率（2021-2032）&amp;（万元）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中国市场亮碟剂销量及增长率（2021-2032）&amp;（千吨）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中国市场亮碟剂收入及增长率（2021-2032）&amp;（万元）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日本市场亮碟剂销量及增长率（2021-2032）&amp;（千吨）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日本市场亮碟剂收入及增长率（2021-2032）&amp;（万元）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东南亚市场亮碟剂销量及增长率（2021-2032）&amp;（千吨）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东南亚市场亮碟剂收入及增长率（2021-2032）&amp;（万元）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印度市场亮碟剂销量及增长率（2021-2032）&amp;（千吨）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印度市场亮碟剂收入及增长率（2021-2032）&amp;（万元）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南美市场亮碟剂销量及增长率（2021-2032）&amp;（千吨）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南美市场亮碟剂收入及增长率（2021-2032）&amp;（万元）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中东市场亮碟剂销量及增长率（2021-2032）&amp;（千吨）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中东市场亮碟剂收入及增长率（2021-2032）&amp;（万元）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全球不同物理形态亮碟剂价格走势（2021-2032）&amp;（元/吨）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全球不同应用亮碟剂价格走势（2021-2032）&amp;（元/吨）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亮碟剂中国企业SWOT分析</w:t>
      </w:r>
      <w:r>
        <w:rPr>
          <w:rFonts w:hint="eastAsia"/>
        </w:rPr>
        <w:br/>
      </w:r>
      <w:r>
        <w:rPr>
          <w:rFonts w:hint="eastAsia"/>
        </w:rPr>
        <w:t>　　图 57： 亮碟剂产业链</w:t>
      </w:r>
      <w:r>
        <w:rPr>
          <w:rFonts w:hint="eastAsia"/>
        </w:rPr>
        <w:br/>
      </w:r>
      <w:r>
        <w:rPr>
          <w:rFonts w:hint="eastAsia"/>
        </w:rPr>
        <w:t>　　图 58： 亮碟剂行业采购模式分析</w:t>
      </w:r>
      <w:r>
        <w:rPr>
          <w:rFonts w:hint="eastAsia"/>
        </w:rPr>
        <w:br/>
      </w:r>
      <w:r>
        <w:rPr>
          <w:rFonts w:hint="eastAsia"/>
        </w:rPr>
        <w:t>　　图 59： 亮碟剂行业生产模式</w:t>
      </w:r>
      <w:r>
        <w:rPr>
          <w:rFonts w:hint="eastAsia"/>
        </w:rPr>
        <w:br/>
      </w:r>
      <w:r>
        <w:rPr>
          <w:rFonts w:hint="eastAsia"/>
        </w:rPr>
        <w:t>　　图 60： 亮碟剂行业销售模式分析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40af24ddc404a" w:history="1">
        <w:r>
          <w:rPr>
            <w:rStyle w:val="Hyperlink"/>
          </w:rPr>
          <w:t>2026-2032年全球与中国亮碟剂市场研究及发展前景预测报告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40af24ddc404a" w:history="1">
        <w:r>
          <w:rPr>
            <w:rStyle w:val="Hyperlink"/>
          </w:rPr>
          <w:t>https://www.20087.com/2/12/LiangDieJiShiChangQianJingFenXi.html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98778f4ed478a" w:history="1">
      <w:r>
        <w:rPr>
          <w:rStyle w:val="Hyperlink"/>
        </w:rPr>
        <w:t>2026-2032年全球与中国亮碟剂市场研究及发展前景预测报告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iangDieJiShiChangQianJingFenXi.html" TargetMode="External" Id="R44140af24ddc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iangDieJiShiChangQianJingFenXi.html" TargetMode="External" Id="Ra0598778f4ed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2026-01-09T03:50:56Z</dcterms:created>
  <dcterms:modified xsi:type="dcterms:W3CDTF">2026-01-09T04:50:56Z</dcterms:modified>
  <dc:subject>2026-2032年全球与中国亮碟剂市场研究及发展前景预测报告</dc:subject>
  <dc:title>2026-2032年全球与中国亮碟剂市场研究及发展前景预测报告</dc:title>
  <cp:keywords>2026-2032年全球与中国亮碟剂市场研究及发展前景预测报告</cp:keywords>
  <dc:description>2026-2032年全球与中国亮碟剂市场研究及发展前景预测报告</dc:description>
</cp:coreProperties>
</file>