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7674647794733" w:history="1">
              <w:r>
                <w:rPr>
                  <w:rStyle w:val="Hyperlink"/>
                </w:rPr>
                <w:t>2024-2030年中国尼龙11发展现状调研及市场前景分析报告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7674647794733" w:history="1">
              <w:r>
                <w:rPr>
                  <w:rStyle w:val="Hyperlink"/>
                </w:rPr>
                <w:t>2024-2030年中国尼龙11发展现状调研及市场前景分析报告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7674647794733" w:history="1">
                <w:r>
                  <w:rPr>
                    <w:rStyle w:val="Hyperlink"/>
                  </w:rPr>
                  <w:t>https://www.20087.com/2/82/NiLong11ShiChangXianZhuangHeQianJing.html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11是一种高性能聚酰胺材料，因其出色的耐磨性、耐热性和生物相容性，在航空航天、汽车工业、医疗器械等领域有着广泛的应用。目前，随着可持续发展观念的深入人心，生物基尼龙11，尤其是以蓖麻油为原料的产品，因其较低的环境影响而受到市场青睐。然而，生产成本和规模化生产的技术瓶颈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11产业将朝着高性能化和生物基化方向发展。一方面，通过分子设计和复合材料技术，开发更高强度和耐温性的尼龙11产品，满足极端环境下的应用需求。另一方面，通过优化生物基原料的转化效率和降低能耗，生物基尼龙11的生产成本有望大幅下降，推动其大规模商业化应用。此外，循环经济模式的探索，如产品回收和再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c7674647794733" w:history="1">
        <w:r>
          <w:rPr>
            <w:rStyle w:val="Hyperlink"/>
          </w:rPr>
          <w:t>2024-2030年中国尼龙11发展现状调研及市场前景分析报告</w:t>
        </w:r>
      </w:hyperlink>
      <w:r>
        <w:rPr>
          <w:rFonts w:hint="eastAsia"/>
        </w:rPr>
        <w:t>全面剖析了尼龙11行业的市场规模、需求及价格动态。报告通过对尼龙11产业链的深入挖掘，详细分析了行业现状，并对尼龙11市场前景及发展趋势进行了科学预测。尼龙11报告还深入探索了各细分市场的特点，突出关注尼龙11重点企业的经营状况，全面揭示了尼龙11行业竞争格局、品牌影响力和市场集中度。尼龙11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尼龙11行业概述</w:t>
      </w:r>
      <w:r>
        <w:rPr>
          <w:rFonts w:hint="eastAsia"/>
        </w:rPr>
        <w:br/>
      </w:r>
      <w:r>
        <w:rPr>
          <w:rFonts w:hint="eastAsia"/>
        </w:rPr>
        <w:t>　　第一节 尼龙11行业定义</w:t>
      </w:r>
      <w:r>
        <w:rPr>
          <w:rFonts w:hint="eastAsia"/>
        </w:rPr>
        <w:br/>
      </w:r>
      <w:r>
        <w:rPr>
          <w:rFonts w:hint="eastAsia"/>
        </w:rPr>
        <w:t>　　　　一、尼龙材料相关定义</w:t>
      </w:r>
      <w:r>
        <w:rPr>
          <w:rFonts w:hint="eastAsia"/>
        </w:rPr>
        <w:br/>
      </w:r>
      <w:r>
        <w:rPr>
          <w:rFonts w:hint="eastAsia"/>
        </w:rPr>
        <w:t>　　　　二、长碳链尼相关定义</w:t>
      </w:r>
      <w:r>
        <w:rPr>
          <w:rFonts w:hint="eastAsia"/>
        </w:rPr>
        <w:br/>
      </w:r>
      <w:r>
        <w:rPr>
          <w:rFonts w:hint="eastAsia"/>
        </w:rPr>
        <w:t>　　　　三、尼龙11相关定义</w:t>
      </w:r>
      <w:r>
        <w:rPr>
          <w:rFonts w:hint="eastAsia"/>
        </w:rPr>
        <w:br/>
      </w:r>
      <w:r>
        <w:rPr>
          <w:rFonts w:hint="eastAsia"/>
        </w:rPr>
        <w:t>　　第二节 尼龙11发展历程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国外尼龙11市场发展概况</w:t>
      </w:r>
      <w:r>
        <w:rPr>
          <w:rFonts w:hint="eastAsia"/>
        </w:rPr>
        <w:br/>
      </w:r>
      <w:r>
        <w:rPr>
          <w:rFonts w:hint="eastAsia"/>
        </w:rPr>
        <w:t>　　第一节 国际尼龙11市场分析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2024年中国尼龙11环境分析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中国尼龙11技术发展分析</w:t>
      </w:r>
      <w:r>
        <w:rPr>
          <w:rFonts w:hint="eastAsia"/>
        </w:rPr>
        <w:br/>
      </w:r>
      <w:r>
        <w:rPr>
          <w:rFonts w:hint="eastAsia"/>
        </w:rPr>
        <w:t>　　第一节 当前中国尼龙11技术发展现况分析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中国尼龙11技术对比分析</w:t>
      </w:r>
      <w:r>
        <w:rPr>
          <w:rFonts w:hint="eastAsia"/>
        </w:rPr>
        <w:br/>
      </w:r>
      <w:r>
        <w:rPr>
          <w:rFonts w:hint="eastAsia"/>
        </w:rPr>
        <w:t>　　第三节 国内尼龙11改性研究进展</w:t>
      </w:r>
      <w:r>
        <w:rPr>
          <w:rFonts w:hint="eastAsia"/>
        </w:rPr>
        <w:br/>
      </w:r>
      <w:r>
        <w:rPr>
          <w:rFonts w:hint="eastAsia"/>
        </w:rPr>
        <w:t>　　第四节 提高中国尼龙11技术的策略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尼龙11市场特性分析</w:t>
      </w:r>
      <w:r>
        <w:rPr>
          <w:rFonts w:hint="eastAsia"/>
        </w:rPr>
        <w:br/>
      </w:r>
      <w:r>
        <w:rPr>
          <w:rFonts w:hint="eastAsia"/>
        </w:rPr>
        <w:t>　　第一节 集中度尼龙11及预测</w:t>
      </w:r>
      <w:r>
        <w:rPr>
          <w:rFonts w:hint="eastAsia"/>
        </w:rPr>
        <w:br/>
      </w:r>
      <w:r>
        <w:rPr>
          <w:rFonts w:hint="eastAsia"/>
        </w:rPr>
        <w:t>　　第二节 SWOT尼龙11及预测</w:t>
      </w:r>
      <w:r>
        <w:rPr>
          <w:rFonts w:hint="eastAsia"/>
        </w:rPr>
        <w:br/>
      </w:r>
      <w:r>
        <w:rPr>
          <w:rFonts w:hint="eastAsia"/>
        </w:rPr>
        <w:t>　　　　一、尼龙11优势</w:t>
      </w:r>
      <w:r>
        <w:rPr>
          <w:rFonts w:hint="eastAsia"/>
        </w:rPr>
        <w:br/>
      </w:r>
      <w:r>
        <w:rPr>
          <w:rFonts w:hint="eastAsia"/>
        </w:rPr>
        <w:t>　　　　二、尼龙11劣势</w:t>
      </w:r>
      <w:r>
        <w:rPr>
          <w:rFonts w:hint="eastAsia"/>
        </w:rPr>
        <w:br/>
      </w:r>
      <w:r>
        <w:rPr>
          <w:rFonts w:hint="eastAsia"/>
        </w:rPr>
        <w:t>　　　　三、尼龙11机会</w:t>
      </w:r>
      <w:r>
        <w:rPr>
          <w:rFonts w:hint="eastAsia"/>
        </w:rPr>
        <w:br/>
      </w:r>
      <w:r>
        <w:rPr>
          <w:rFonts w:hint="eastAsia"/>
        </w:rPr>
        <w:t>　　　　四、尼龙11风险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中国尼龙11发展现状</w:t>
      </w:r>
      <w:r>
        <w:rPr>
          <w:rFonts w:hint="eastAsia"/>
        </w:rPr>
        <w:br/>
      </w:r>
      <w:r>
        <w:rPr>
          <w:rFonts w:hint="eastAsia"/>
        </w:rPr>
        <w:t>　　第一节 中国尼龙11市场现状分析及预测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2019-2024年中国尼龙11产量分析</w:t>
      </w:r>
      <w:r>
        <w:rPr>
          <w:rFonts w:hint="eastAsia"/>
        </w:rPr>
        <w:br/>
      </w:r>
      <w:r>
        <w:rPr>
          <w:rFonts w:hint="eastAsia"/>
        </w:rPr>
        <w:t>　　第三节 2019-2024年中国尼龙11需求量</w:t>
      </w:r>
      <w:r>
        <w:rPr>
          <w:rFonts w:hint="eastAsia"/>
        </w:rPr>
        <w:br/>
      </w:r>
      <w:r>
        <w:rPr>
          <w:rFonts w:hint="eastAsia"/>
        </w:rPr>
        <w:t>　　　　一、中国尼龙11应用领域</w:t>
      </w:r>
      <w:r>
        <w:rPr>
          <w:rFonts w:hint="eastAsia"/>
        </w:rPr>
        <w:br/>
      </w:r>
      <w:r>
        <w:rPr>
          <w:rFonts w:hint="eastAsia"/>
        </w:rPr>
        <w:t>　　　　二、中国尼龙11需求量</w:t>
      </w:r>
      <w:r>
        <w:rPr>
          <w:rFonts w:hint="eastAsia"/>
        </w:rPr>
        <w:br/>
      </w:r>
      <w:r>
        <w:rPr>
          <w:rFonts w:hint="eastAsia"/>
        </w:rPr>
        <w:t>　　第四节 中国尼龙11价格趋势分析</w:t>
      </w:r>
      <w:r>
        <w:rPr>
          <w:rFonts w:hint="eastAsia"/>
        </w:rPr>
        <w:br/>
      </w:r>
      <w:r>
        <w:rPr>
          <w:rFonts w:hint="eastAsia"/>
        </w:rPr>
        <w:t>　　　　一、2023-2024年尼龙11成本构成</w:t>
      </w:r>
      <w:r>
        <w:rPr>
          <w:rFonts w:hint="eastAsia"/>
        </w:rPr>
        <w:br/>
      </w:r>
      <w:r>
        <w:rPr>
          <w:rFonts w:hint="eastAsia"/>
        </w:rPr>
        <w:t>　　　　二、中国尼龙11当前市场价格及分析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三、2024-2030年中国尼龙11价格走势预测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2019-2024年中国尼龙11进口分析</w:t>
      </w:r>
      <w:r>
        <w:rPr>
          <w:rFonts w:hint="eastAsia"/>
        </w:rPr>
        <w:br/>
      </w:r>
      <w:r>
        <w:rPr>
          <w:rFonts w:hint="eastAsia"/>
        </w:rPr>
        <w:t>　　第一节 尼龙进出口特点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2019-2024年中国尼龙11进口分析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尼龙11重点企业及竞争格局</w:t>
      </w:r>
      <w:r>
        <w:rPr>
          <w:rFonts w:hint="eastAsia"/>
        </w:rPr>
        <w:br/>
      </w:r>
      <w:r>
        <w:rPr>
          <w:rFonts w:hint="eastAsia"/>
        </w:rPr>
        <w:t>　　第一节 阿科玛（苏州）高分子材料有限公司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二、企业尼龙11产品分析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太原中联泽农化工有限公司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二、企业尼龙11产品分析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尼龙11投资建议</w:t>
      </w:r>
      <w:r>
        <w:rPr>
          <w:rFonts w:hint="eastAsia"/>
        </w:rPr>
        <w:br/>
      </w:r>
      <w:r>
        <w:rPr>
          <w:rFonts w:hint="eastAsia"/>
        </w:rPr>
        <w:t>　　第一节 尼龙11投资环境分析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二、电子、电器工业</w:t>
      </w:r>
      <w:r>
        <w:rPr>
          <w:rFonts w:hint="eastAsia"/>
        </w:rPr>
        <w:br/>
      </w:r>
      <w:r>
        <w:rPr>
          <w:rFonts w:hint="eastAsia"/>
        </w:rPr>
        <w:t>　　　　三、军械工业</w:t>
      </w:r>
      <w:r>
        <w:rPr>
          <w:rFonts w:hint="eastAsia"/>
        </w:rPr>
        <w:br/>
      </w:r>
      <w:r>
        <w:rPr>
          <w:rFonts w:hint="eastAsia"/>
        </w:rPr>
        <w:t>　　　　四、改性复合材料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第二节 尼龙11投资进入壁垒分析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二、规模壁垒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2024-2030年中国尼龙11未来发展预测及投资前景分析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尼龙11行业相关趋势预测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2024-2030年中国尼龙11投资建议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尼龙11行业类别</w:t>
      </w:r>
      <w:r>
        <w:rPr>
          <w:rFonts w:hint="eastAsia"/>
        </w:rPr>
        <w:br/>
      </w:r>
      <w:r>
        <w:rPr>
          <w:rFonts w:hint="eastAsia"/>
        </w:rPr>
        <w:t>　　图表 尼龙11行业产业链调研</w:t>
      </w:r>
      <w:r>
        <w:rPr>
          <w:rFonts w:hint="eastAsia"/>
        </w:rPr>
        <w:br/>
      </w:r>
      <w:r>
        <w:rPr>
          <w:rFonts w:hint="eastAsia"/>
        </w:rPr>
        <w:t>　　图表 尼龙11行业现状</w:t>
      </w:r>
      <w:r>
        <w:rPr>
          <w:rFonts w:hint="eastAsia"/>
        </w:rPr>
        <w:br/>
      </w:r>
      <w:r>
        <w:rPr>
          <w:rFonts w:hint="eastAsia"/>
        </w:rPr>
        <w:t>　　图表 尼龙11行业标准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2024年中国尼龙11行业产能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2019-2024年中国尼龙11行业产量统计</w:t>
      </w:r>
      <w:r>
        <w:rPr>
          <w:rFonts w:hint="eastAsia"/>
        </w:rPr>
        <w:br/>
      </w:r>
      <w:r>
        <w:rPr>
          <w:rFonts w:hint="eastAsia"/>
        </w:rPr>
        <w:t>　　图表 尼龙11行业动态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2019-2024年中国尼龙11市场需求量</w:t>
      </w:r>
      <w:r>
        <w:rPr>
          <w:rFonts w:hint="eastAsia"/>
        </w:rPr>
        <w:br/>
      </w:r>
      <w:r>
        <w:rPr>
          <w:rFonts w:hint="eastAsia"/>
        </w:rPr>
        <w:t>　　图表 2024年中国尼龙11行业需求区域调研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2019-2024年中国尼龙11行情</w:t>
      </w:r>
      <w:r>
        <w:rPr>
          <w:rFonts w:hint="eastAsia"/>
        </w:rPr>
        <w:br/>
      </w:r>
      <w:r>
        <w:rPr>
          <w:rFonts w:hint="eastAsia"/>
        </w:rPr>
        <w:t>　　图表 2019-2024年中国尼龙11价格走势图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2019-2024年中国尼龙11行业销售收入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2019-2024年中国尼龙11行业盈利情况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2019-2024年中国尼龙11行业利润总额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2019-2024年中国尼龙11出口统计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尼龙11行业竞争对手分析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2024-2030年中国尼龙11行业产能预测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2024-2030年中国尼龙11行业产量预测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2024-2030年中国尼龙11市场需求预测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2024-2030年中国尼龙11行业市场规模预测</w:t>
      </w:r>
      <w:r>
        <w:rPr>
          <w:rFonts w:hint="eastAsia"/>
        </w:rPr>
        <w:br/>
      </w:r>
      <w:r>
        <w:rPr>
          <w:rFonts w:hint="eastAsia"/>
        </w:rPr>
        <w:t>　　图表 尼龙11行业准入条件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2024-2030年中国尼龙11行业信息化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2024-2030年中国尼龙11行业风险分析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2024-2030年中国尼龙11行业发展趋势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2024-2030年中国尼龙11市场前景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7674647794733" w:history="1">
        <w:r>
          <w:rPr>
            <w:rStyle w:val="Hyperlink"/>
          </w:rPr>
          <w:t>2024-2030年中国尼龙11发展现状调研及市场前景分析报告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7674647794733" w:history="1">
        <w:r>
          <w:rPr>
            <w:rStyle w:val="Hyperlink"/>
          </w:rPr>
          <w:t>https://www.20087.com/2/82/NiLong11ShiChangXianZhuangHeQianJing.html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835d1dc7f4d34" w:history="1">
      <w:r>
        <w:rPr>
          <w:rStyle w:val="Hyperlink"/>
        </w:rPr>
        <w:t>2024-2030年中国尼龙11发展现状调研及市场前景分析报告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iLong11ShiChangXianZhuangHeQianJing.html" TargetMode="External" Id="R1bc76746477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iLong11ShiChangXianZhuangHeQianJing.html" TargetMode="External" Id="R3bc835d1dc7f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2024-05-14T02:45:00Z</dcterms:created>
  <dcterms:modified xsi:type="dcterms:W3CDTF">2024-05-14T03:45:00Z</dcterms:modified>
  <dc:subject>2024-2030年中国尼龙11发展现状调研及市场前景分析报告</dc:subject>
  <dc:title>2024-2030年中国尼龙11发展现状调研及市场前景分析报告</dc:title>
  <cp:keywords>2024-2030年中国尼龙11发展现状调研及市场前景分析报告</cp:keywords>
  <dc:description>2024-2030年中国尼龙11发展现状调研及市场前景分析报告</dc:description>
</cp:coreProperties>
</file>