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03feb67d4510" w:history="1">
              <w:r>
                <w:rPr>
                  <w:rStyle w:val="Hyperlink"/>
                </w:rPr>
                <w:t>中国纹身用品行业发展研究及市场前景分析报告（2025-2031年）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03feb67d4510" w:history="1">
              <w:r>
                <w:rPr>
                  <w:rStyle w:val="Hyperlink"/>
                </w:rPr>
                <w:t>中国纹身用品行业发展研究及市场前景分析报告（2025-2031年）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03feb67d4510" w:history="1">
                <w:r>
                  <w:rPr>
                    <w:rStyle w:val="Hyperlink"/>
                  </w:rPr>
                  <w:t>https://www.20087.com/3/62/WenShenYongPinFaZhanQuShiYuCeBaoGao.html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用品市场近年来随着纹身文化的全球化普及而迅速增长。纹身针、纹身墨水、纹身机以及其他纹身相关设备和材料的需求日益增加。纹身墨水的色彩种类和质量不断提升，纹身机的设计也更加注重艺术家的操作舒适度和纹身过程的安全性。同时，纹身用品的安全性和卫生标准也得到了高度重视，以减少感染风险。</w:t>
      </w:r>
      <w:r>
        <w:rPr>
          <w:rFonts w:hint="eastAsia"/>
        </w:rPr>
        <w:br/>
      </w:r>
      <w:r>
        <w:rPr>
          <w:rFonts w:hint="eastAsia"/>
        </w:rPr>
        <w:t>　　未来，纹身用品市场将更加注重个性化和可持续性。随着消费者对个性化和独特设计的追求，纹身用品将提供更多颜色选择和定制化服务。同时，环保材料和可生物降解的纹身用品将逐渐取代传统产品，以减少对环境的影响。此外，纹身用品的卫生标准将继续提高，确保消费者和纹身艺术家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03feb67d4510" w:history="1">
        <w:r>
          <w:rPr>
            <w:rStyle w:val="Hyperlink"/>
          </w:rPr>
          <w:t>中国纹身用品行业发展研究及市场前景分析报告（2025-2031年）</w:t>
        </w:r>
      </w:hyperlink>
      <w:r>
        <w:rPr>
          <w:rFonts w:hint="eastAsia"/>
        </w:rPr>
        <w:t>》全面分析了纹身用品行业的市场规模、供需状况及产业链结构，深入探讨了纹身用品各细分市场的品牌竞争情况和价格动态，聚焦纹身用品重点企业经营现状，揭示了行业的集中度和竞争格局。此外，纹身用品报告对纹身用品行业的市场前景进行了科学预测，揭示了行业未来的发展趋势、潜在风险和机遇。纹身用品报告旨在为纹身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中国纹身用品行业发展环境</w:t>
      </w:r>
      <w:r>
        <w:rPr>
          <w:rFonts w:hint="eastAsia"/>
        </w:rPr>
        <w:br/>
      </w:r>
      <w:r>
        <w:rPr>
          <w:rFonts w:hint="eastAsia"/>
        </w:rPr>
        <w:t>　　第一节 纹身用品行业及属性分析</w:t>
      </w:r>
      <w:r>
        <w:rPr>
          <w:rFonts w:hint="eastAsia"/>
        </w:rPr>
        <w:br/>
      </w:r>
      <w:r>
        <w:rPr>
          <w:rFonts w:hint="eastAsia"/>
        </w:rPr>
        <w:t>　　　　一、纹身用品行业定义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四、纹身用品行业周期属性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纹身用品行业政策发展环境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二、纹身用品产业发展规划</w:t>
      </w:r>
      <w:r>
        <w:rPr>
          <w:rFonts w:hint="eastAsia"/>
        </w:rPr>
        <w:br/>
      </w:r>
      <w:r>
        <w:rPr>
          <w:rFonts w:hint="eastAsia"/>
        </w:rPr>
        <w:t>　　　　三、纹身用品行业标准政策</w:t>
      </w:r>
      <w:r>
        <w:rPr>
          <w:rFonts w:hint="eastAsia"/>
        </w:rPr>
        <w:br/>
      </w:r>
      <w:r>
        <w:rPr>
          <w:rFonts w:hint="eastAsia"/>
        </w:rPr>
        <w:t>　　　　四、纹身用品市场应用政策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中国纹身用品行业发展分析</w:t>
      </w:r>
      <w:r>
        <w:rPr>
          <w:rFonts w:hint="eastAsia"/>
        </w:rPr>
        <w:br/>
      </w:r>
      <w:r>
        <w:rPr>
          <w:rFonts w:hint="eastAsia"/>
        </w:rPr>
        <w:t>　　第一节 中国纹身用品行业的发展概况</w:t>
      </w:r>
      <w:r>
        <w:rPr>
          <w:rFonts w:hint="eastAsia"/>
        </w:rPr>
        <w:br/>
      </w:r>
      <w:r>
        <w:rPr>
          <w:rFonts w:hint="eastAsia"/>
        </w:rPr>
        <w:t>　　　　一、纹身用品行业对国民经济和社会发展的贡献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二、2025年中国纹身用品行业政策环境综述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2019-2024年中国纹身用品行业的发展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一、2019-2024年中国纹身用品行业的运行分析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二、2025年纹身用品行业经济运行分析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中国纹身用品行业发展存在的问题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一、中国纹身用品行业供需值得关注的问题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二、纹身用品行业发展亟需解决的问题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三、纹身用品工业的应急机制需要加强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四、纹身用品企业经营困境分析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中国纹身用品行业的发展对策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中国纹身用品行业经济运行分析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2019-2024年中国纹身用品行业经济规模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一、2019-2024年纹身用品行业企业数量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二、2019-2024年纹身用品行业资产规模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三、2019-2024年纹身用品行业收入规模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四、2019-2024年纹身用品行业产值规模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五、2019-2024年纹身用品行业利润规模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2019-2024年中国纹身用品行业区域结构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2019-2024年中国纹身用品行业规模结构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2019-2024年中国纹身用品行业控股结构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中国纹身用品行业重点区域市场发展分析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一、2019-2024年纹身用品行业发展环境分析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二、2019-2024年纹身用品市场供需现状分析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三、2019-2024年纹身用品行业发展现状分析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四、2025-2031年纹身用品行业发展前景预测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五、2025-2031年纹身用品行业投资风险预测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一、2019-2024年纹身用品行业发展环境分析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二、2019-2024年纹身用品市场供需现状分析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三、2019-2024年纹身用品行业发展现状分析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四、2025-2031年纹身用品行业发展前景预测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五、2025-2031年纹身用品行业投资风险预测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一、2019-2024年纹身用品行业发展环境分析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二、2019-2024年纹身用品市场供需现状分析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三、2019-2024年纹身用品行业发展现状分析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四、2025-2031年纹身用品行业发展前景预测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五、2025-2031年纹身用品行业投资风险预测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一、2019-2024年纹身用品行业发展环境分析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二、2019-2024年纹身用品市场供需现状分析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三、2019-2024年纹身用品行业发展现状分析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四、2025-2031年纹身用品行业发展前景预测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五、2025-2031年纹身用品行业投资风险预测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中国纹身用品行业盈利现状</w:t>
      </w:r>
      <w:r>
        <w:rPr>
          <w:rFonts w:hint="eastAsia"/>
        </w:rPr>
        <w:br/>
      </w:r>
      <w:r>
        <w:rPr>
          <w:rFonts w:hint="eastAsia"/>
        </w:rPr>
        <w:t>　　第一节 中国纹身用品行业整体运行指标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一、2019-2024年纹身用品行业偿债能力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二、2019-2024年纹身用品行业发展能力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三、2019-2024年纹身用品行业经营能力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四、2019-2024年纹身用品行业盈利能力</w:t>
      </w:r>
      <w:r>
        <w:rPr>
          <w:rFonts w:hint="eastAsia"/>
        </w:rPr>
        <w:br/>
      </w:r>
      <w:r>
        <w:rPr>
          <w:rFonts w:hint="eastAsia"/>
        </w:rPr>
        <w:t>　　第二节 中国纹身用品行业成本分析</w:t>
      </w:r>
      <w:r>
        <w:rPr>
          <w:rFonts w:hint="eastAsia"/>
        </w:rPr>
        <w:br/>
      </w:r>
      <w:r>
        <w:rPr>
          <w:rFonts w:hint="eastAsia"/>
        </w:rPr>
        <w:t>　　第三节 中国纹身用品行业产销运存分析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中国纹身用品行业整体盈利指标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中国纹身用品行业盈利结构分析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纹身用品行业产品市场价格分析与预测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2019-2024年纹身用品行业产品市场价格回顾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2025年纹身用品行业产品市场价格现状分析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影响纹身用品行业产品市场价格因素分析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2025-2031年纹身用品行业产品市场价格走势预测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中国纹身用品行业进出口情况分析预测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2019-2024年中国纹身用品行业进出口情况分析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一、2019-2024年中国纹身用品行业进口分析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二、2019-2024年中国纹身用品行业出口分析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2025-2031年中国纹身用品行业进出口情况预测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一、2025-2031年中国纹身用品行业进口预测分析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二、2025-2031年中国纹身用品行业出口预测分析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影响纹身用品行业进出口变化的主要原因分析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中国纹身用品行业重点企业竞争力分析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纹身用品企业（一）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三、纹身用品企业经营状况</w:t>
      </w:r>
      <w:r>
        <w:rPr>
          <w:rFonts w:hint="eastAsia"/>
        </w:rPr>
        <w:br/>
      </w:r>
      <w:r>
        <w:rPr>
          <w:rFonts w:hint="eastAsia"/>
        </w:rPr>
        <w:t>　　　　四、纹身用品企业发展策略</w:t>
      </w:r>
      <w:r>
        <w:rPr>
          <w:rFonts w:hint="eastAsia"/>
        </w:rPr>
        <w:br/>
      </w:r>
      <w:r>
        <w:rPr>
          <w:rFonts w:hint="eastAsia"/>
        </w:rPr>
        <w:t>　　第二节 纹身用品企业（二）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三、纹身用品企业经营状况</w:t>
      </w:r>
      <w:r>
        <w:rPr>
          <w:rFonts w:hint="eastAsia"/>
        </w:rPr>
        <w:br/>
      </w:r>
      <w:r>
        <w:rPr>
          <w:rFonts w:hint="eastAsia"/>
        </w:rPr>
        <w:t>　　　　四、纹身用品企业发展策略</w:t>
      </w:r>
      <w:r>
        <w:rPr>
          <w:rFonts w:hint="eastAsia"/>
        </w:rPr>
        <w:br/>
      </w:r>
      <w:r>
        <w:rPr>
          <w:rFonts w:hint="eastAsia"/>
        </w:rPr>
        <w:t>　　第三节 纹身用品企业（三）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三、纹身用品企业经营状况</w:t>
      </w:r>
      <w:r>
        <w:rPr>
          <w:rFonts w:hint="eastAsia"/>
        </w:rPr>
        <w:br/>
      </w:r>
      <w:r>
        <w:rPr>
          <w:rFonts w:hint="eastAsia"/>
        </w:rPr>
        <w:t>　　　　四、纹身用品企业发展策略</w:t>
      </w:r>
      <w:r>
        <w:rPr>
          <w:rFonts w:hint="eastAsia"/>
        </w:rPr>
        <w:br/>
      </w:r>
      <w:r>
        <w:rPr>
          <w:rFonts w:hint="eastAsia"/>
        </w:rPr>
        <w:t>　　第四节 纹身用品企业（四）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三、纹身用品企业经营状况</w:t>
      </w:r>
      <w:r>
        <w:rPr>
          <w:rFonts w:hint="eastAsia"/>
        </w:rPr>
        <w:br/>
      </w:r>
      <w:r>
        <w:rPr>
          <w:rFonts w:hint="eastAsia"/>
        </w:rPr>
        <w:t>　　　　四、纹身用品企业发展策略</w:t>
      </w:r>
      <w:r>
        <w:rPr>
          <w:rFonts w:hint="eastAsia"/>
        </w:rPr>
        <w:br/>
      </w:r>
      <w:r>
        <w:rPr>
          <w:rFonts w:hint="eastAsia"/>
        </w:rPr>
        <w:t>　　第五节 纹身用品企业（五）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三、纹身用品企业经营状况</w:t>
      </w:r>
      <w:r>
        <w:rPr>
          <w:rFonts w:hint="eastAsia"/>
        </w:rPr>
        <w:br/>
      </w:r>
      <w:r>
        <w:rPr>
          <w:rFonts w:hint="eastAsia"/>
        </w:rPr>
        <w:t>　　　　四、纹身用品企业发展策略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中国纹身用品行业投资状况分析</w:t>
      </w:r>
      <w:r>
        <w:rPr>
          <w:rFonts w:hint="eastAsia"/>
        </w:rPr>
        <w:br/>
      </w:r>
      <w:r>
        <w:rPr>
          <w:rFonts w:hint="eastAsia"/>
        </w:rPr>
        <w:t>　　第一节 纹身用品行业投资优劣势分析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纹身用品行业投资概述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一、2019-2024年纹身用品行业投资规模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二、2019-2024年纹身用品行业投资结构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三、2019-2024年纹身用品行业投资增速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四、2019-2024年纹身用品行业投资地区</w:t>
      </w:r>
      <w:r>
        <w:rPr>
          <w:rFonts w:hint="eastAsia"/>
        </w:rPr>
        <w:br/>
      </w:r>
      <w:r>
        <w:rPr>
          <w:rFonts w:hint="eastAsia"/>
        </w:rPr>
        <w:t>　　第三节 纹身用品行业投资机会分析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一、纹身用品行业投资项目分析</w:t>
      </w:r>
      <w:r>
        <w:rPr>
          <w:rFonts w:hint="eastAsia"/>
        </w:rPr>
        <w:br/>
      </w:r>
      <w:r>
        <w:rPr>
          <w:rFonts w:hint="eastAsia"/>
        </w:rPr>
        <w:t>　　　　二、纹身用品行业细分行业投资机会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五、纹身用品行业投资新方向</w:t>
      </w:r>
      <w:r>
        <w:rPr>
          <w:rFonts w:hint="eastAsia"/>
        </w:rPr>
        <w:br/>
      </w:r>
      <w:r>
        <w:rPr>
          <w:rFonts w:hint="eastAsia"/>
        </w:rPr>
        <w:t>　　第四节 纹身用品行业投资前景分析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一、纹身用品行业市场发展前景分析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二、纹身用品行业市场蕴藏的商机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三、纹身用品行业金融危机下的发展前景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四、2025-2031年纹身用品行业市场面临的发展商机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中国纹身用品行业发展趋势与规划建议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中国纹身用品市场趋势预测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一、2019-2024年中国纹身用品市场趋势总结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二、2025-2031年中国纹身用品行业发展趋势分析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中国纹身用品市场供给趋势预测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一、2025-2031年纹身用品行业产品技术趋势分析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二、2025-2031年纹身用品行业产量预测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三、2025-2031年纹身用品行业市场供给量预测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中国纹身用品市场需求趋势预测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一、2025-2031年纹身用品市场需求热点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二、2025-2031年纹身用品行业国内消费预测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三、2025-2031年纹身用品行业国内价格预测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中国纹身用品行业发展规划建议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中国纹身用品行业企业发展策略建议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纹身用品市场策略分析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纹身用品销售策略分析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提高纹身用品行业企业竞争力的建议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一、提高中国纹身用品企业核心竞争力的对策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二、纹身用品企业提升竞争力的主要方向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三、纹身用品企业核心竞争力的因素及提升途径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四、提高纹身用品的策略</w:t>
      </w:r>
      <w:r>
        <w:rPr>
          <w:rFonts w:hint="eastAsia"/>
        </w:rPr>
        <w:br/>
      </w:r>
      <w:r>
        <w:rPr>
          <w:rFonts w:hint="eastAsia"/>
        </w:rPr>
        <w:t>　　第四节 [:中智:林:]对中国纹身用品品牌的战略思考</w:t>
      </w:r>
      <w:r>
        <w:rPr>
          <w:rFonts w:hint="eastAsia"/>
        </w:rPr>
        <w:br/>
      </w:r>
      <w:r>
        <w:rPr>
          <w:rFonts w:hint="eastAsia"/>
        </w:rPr>
        <w:t>　　　　一、纹身用品行业实施品牌战略的意义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二、纹身用品行业企业品牌的现状分析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三、纹身用品行业企业的品牌战略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四、纹身用品行业品牌战略管理的策略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纹身用品行业研究结论及建议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03feb67d4510" w:history="1">
        <w:r>
          <w:rPr>
            <w:rStyle w:val="Hyperlink"/>
          </w:rPr>
          <w:t>中国纹身用品行业发展研究及市场前景分析报告（2025-2031年）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03feb67d4510" w:history="1">
        <w:r>
          <w:rPr>
            <w:rStyle w:val="Hyperlink"/>
          </w:rPr>
          <w:t>https://www.20087.com/3/62/WenShenYongPinFaZhanQuShiYuCeBaoGao.html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热点：纹身工具全套介绍、纹身用品批发市场、纹身工具叫什么、纹身用品店、纹身需要的工具和设备图片、纹身用品批发、纹身转印辅助工具、纹身用品的市场规模有多大、传统刺青工具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8176c758c4eee" w:history="1">
      <w:r>
        <w:rPr>
          <w:rStyle w:val="Hyperlink"/>
        </w:rPr>
        <w:t>中国纹身用品行业发展研究及市场前景分析报告（2025-2031年）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enShenYongPinFaZhanQuShiYuCeBaoGao.html" TargetMode="External" Id="Rbc6803feb67d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enShenYongPinFaZhanQuShiYuCeBaoGao.html" TargetMode="External" Id="R4138176c758c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2024-12-15T03:18:00Z</dcterms:created>
  <dcterms:modified xsi:type="dcterms:W3CDTF">2024-12-15T04:18:00Z</dcterms:modified>
  <dc:subject>中国纹身用品行业发展研究及市场前景分析报告（2025-2031年）</dc:subject>
  <dc:title>中国纹身用品行业发展研究及市场前景分析报告（2025-2031年）</dc:title>
  <cp:keywords>中国纹身用品行业发展研究及市场前景分析报告（2025-2031年）</cp:keywords>
  <dc:description>中国纹身用品行业发展研究及市场前景分析报告（2025-2031年）</dc:description>
</cp:coreProperties>
</file>