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c892c58c340e7" w:history="1">
              <w:r>
                <w:rPr>
                  <w:rStyle w:val="Hyperlink"/>
                </w:rPr>
                <w:t>全球与中国家居软装饰行业发展研究及前景趋势报告（2026-2032年）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c892c58c340e7" w:history="1">
              <w:r>
                <w:rPr>
                  <w:rStyle w:val="Hyperlink"/>
                </w:rPr>
                <w:t>全球与中国家居软装饰行业发展研究及前景趋势报告（2026-2032年）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c892c58c340e7" w:history="1">
                <w:r>
                  <w:rPr>
                    <w:rStyle w:val="Hyperlink"/>
                  </w:rPr>
                  <w:t>https://www.20087.com/3/12/JiaJuRuanZhuangShiShiChangQianJingFenXi.html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软装饰涵盖窗帘、地毯、靠垫、床品及壁饰等非结构性室内陈设元素，核心功能在于营造空间氛围、提升居住舒适度与表达审美偏好。产品设计融合色彩心理学、纺织工艺与文化符号，强调材质触感、环保染整及季节适配性。在“宅经济”与社交媒体美学传播驱动下，快时尚化、模块化搭配与IP联名成为主流营销策略。然而，过度追求视觉效果常忽视功能性（如遮光率、抗菌性），且大量使用化纤材料带来微塑料污染与回收难题。</w:t>
      </w:r>
      <w:r>
        <w:rPr>
          <w:rFonts w:hint="eastAsia"/>
        </w:rPr>
        <w:br/>
      </w:r>
      <w:r>
        <w:rPr>
          <w:rFonts w:hint="eastAsia"/>
        </w:rPr>
        <w:t>　　未来，家居软装饰将向智能响应、生物基材料与情绪交互深度融合。市场调研网指出，温敏变色织物可随室温调节色调，光催化涂层实现自清洁与空气净化；而菌丝体皮革、海藻纤维等可完全生物降解材料将替代传统涤纶。在体验维度，嵌入柔性传感器的靠垫或地毯可监测坐姿、步态并反馈健康建议。此外，AR虚拟试搭平台将降低决策成本。最终，家居软装饰将从“静态美学载体”进化为“动态环境调节界面”，在提升居住幸福感的同时承担健康守护与生态责任双重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ec892c58c340e7" w:history="1">
        <w:r>
          <w:rPr>
            <w:rStyle w:val="Hyperlink"/>
          </w:rPr>
          <w:t>全球与中国家居软装饰行业发展研究及前景趋势报告（2026-2032年）</w:t>
        </w:r>
      </w:hyperlink>
      <w:r>
        <w:rPr>
          <w:rFonts w:hint="eastAsia"/>
        </w:rPr>
        <w:t>》，2025年家居软装饰行业市场规模达 亿元，预计2032年市场规模将达 亿元，期间年均复合增长率（CAGR）达 %。报告基于国家统计局及相关行业协会的权威数据，系统分析了家居软装饰行业的市场规模、产业链结构及技术现状，并对家居软装饰发展趋势与市场前景进行了科学预测。报告重点解读了行业重点企业的竞争策略与品牌影响力，全面评估了家居软装饰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全球市场家居软装饰市场总体规模</w:t>
      </w:r>
      <w:r>
        <w:rPr>
          <w:rFonts w:hint="eastAsia"/>
        </w:rPr>
        <w:br/>
      </w:r>
      <w:r>
        <w:rPr>
          <w:rFonts w:hint="eastAsia"/>
        </w:rPr>
        <w:t>　　1.4 中国市场家居软装饰市场总体规模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家居软装饰行业发展总体概况</w:t>
      </w:r>
      <w:r>
        <w:rPr>
          <w:rFonts w:hint="eastAsia"/>
        </w:rPr>
        <w:br/>
      </w:r>
      <w:r>
        <w:rPr>
          <w:rFonts w:hint="eastAsia"/>
        </w:rPr>
        <w:t>　　　　1.5.2 家居软装饰行业发展主要特点</w:t>
      </w:r>
      <w:r>
        <w:rPr>
          <w:rFonts w:hint="eastAsia"/>
        </w:rPr>
        <w:br/>
      </w:r>
      <w:r>
        <w:rPr>
          <w:rFonts w:hint="eastAsia"/>
        </w:rPr>
        <w:t>　　　　1.5.3 家居软装饰行业发展影响因素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家居软装饰有利因素</w:t>
      </w:r>
      <w:r>
        <w:rPr>
          <w:rFonts w:hint="eastAsia"/>
        </w:rPr>
        <w:br/>
      </w:r>
      <w:r>
        <w:rPr>
          <w:rFonts w:hint="eastAsia"/>
        </w:rPr>
        <w:t>　　　　1.5.3 .2 家居软装饰不利因素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全球市场，近三年家居软装饰主要企业占有率及排名（按收入）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家居软装饰主要企业在国际市场占有率（按收入，2023-2026）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2025年家居软装饰主要企业在国际市场排名（按收入）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全球市场主要企业家居软装饰销售收入（2023-2026）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中国市场，近三年家居软装饰主要企业占有率及排名（按收入）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家居软装饰主要企业在中国市场占有率（按收入，2023-2026）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2025年家居软装饰主要企业在中国市场排名（按收入）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中国市场主要企业家居软装饰销售收入（2023-2026）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全球主要厂商家居软装饰总部及产地分布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全球主要厂商成立时间及家居软装饰商业化日期</w:t>
      </w:r>
      <w:r>
        <w:rPr>
          <w:rFonts w:hint="eastAsia"/>
        </w:rPr>
        <w:br/>
      </w:r>
      <w:r>
        <w:rPr>
          <w:rFonts w:hint="eastAsia"/>
        </w:rPr>
        <w:t>　　2.5 全球主要厂商家居软装饰产品类型及应用</w:t>
      </w:r>
      <w:r>
        <w:rPr>
          <w:rFonts w:hint="eastAsia"/>
        </w:rPr>
        <w:br/>
      </w:r>
      <w:r>
        <w:rPr>
          <w:rFonts w:hint="eastAsia"/>
        </w:rPr>
        <w:t>　　2.6 家居软装饰行业集中度、竞争程度分析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家居软装饰行业集中度分析：2025年全球Top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全球家居软装饰第一梯队、第二梯队和第三梯队厂商（品牌）及市场份额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全球家居软装饰主要地区分析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全球主要地区家居软装饰市场规模分析：2021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全球主要地区家居软装饰销售额及份额（2021-2026）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全球主要地区家居软装饰销售额及份额预测（2027-2032）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北美家居软装饰销售额及预测（2021-2032）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欧洲家居软装饰销售额及预测（2021-2032）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中国家居软装饰销售额及预测（2021-2032）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日本家居软装饰销售额及预测（2021-2032）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东南亚家居软装饰销售额及预测（2021-2032）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印度家居软装饰销售额及预测（2021-2032）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南美家居软装饰销售额及预测（2021-2032）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中东家居软装饰销售额及预测（2021-2032）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墙纸</w:t>
      </w:r>
      <w:r>
        <w:rPr>
          <w:rFonts w:hint="eastAsia"/>
        </w:rPr>
        <w:br/>
      </w:r>
      <w:r>
        <w:rPr>
          <w:rFonts w:hint="eastAsia"/>
        </w:rPr>
        <w:t>　　　　4.1.2 窗帘布艺</w:t>
      </w:r>
      <w:r>
        <w:rPr>
          <w:rFonts w:hint="eastAsia"/>
        </w:rPr>
        <w:br/>
      </w:r>
      <w:r>
        <w:rPr>
          <w:rFonts w:hint="eastAsia"/>
        </w:rPr>
        <w:t>　　　　4.1.3 地毯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按产品类型细分，全球家居软装饰销售额对比（2021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按产品类型细分，全球家居软装饰销售额及预测（2021-2032）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按产品类型细分，全球家居软装饰销售额及市场份额（2021-2026）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按产品类型细分，全球家居软装饰销售额预测（2027-2032）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按产品类型细分，中国家居软装饰销售额及预测（2021-2032）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按产品类型细分，中国家居软装饰销售额及市场份额（2021-2026）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按产品类型细分，中国家居软装饰销售额预测（2027-2032）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家用</w:t>
      </w:r>
      <w:r>
        <w:rPr>
          <w:rFonts w:hint="eastAsia"/>
        </w:rPr>
        <w:br/>
      </w:r>
      <w:r>
        <w:rPr>
          <w:rFonts w:hint="eastAsia"/>
        </w:rPr>
        <w:t>　　　　5.1.2 商用</w:t>
      </w:r>
      <w:r>
        <w:rPr>
          <w:rFonts w:hint="eastAsia"/>
        </w:rPr>
        <w:br/>
      </w:r>
      <w:r>
        <w:rPr>
          <w:rFonts w:hint="eastAsia"/>
        </w:rPr>
        <w:t>　　5.2 按应用细分，全球家居软装饰销售额对比（2021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按应用细分，全球家居软装饰销售额及预测（2021-2032）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按应用细分，全球家居软装饰销售额及市场份额（2021-2026）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按应用细分，全球家居软装饰销售额预测（2027-2032）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中国不同应用家居软装饰销售额及预测（2021-2032）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中国不同应用家居软装饰销售额及市场份额（2021-2026）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中国不同应用家居软装饰销售额预测（2027-2032）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家居软装饰产品及服务介绍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家居软装饰产品及服务介绍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家居软装饰产品及服务介绍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家居软装饰产品及服务介绍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家居软装饰产品及服务介绍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家居软装饰产品及服务介绍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家居软装饰产品及服务介绍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家居软装饰产品及服务介绍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家居软装饰产品及服务介绍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家居软装饰产品及服务介绍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家居软装饰产品及服务介绍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家居软装饰产品及服务介绍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家居软装饰产品及服务介绍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家居软装饰产品及服务介绍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家居软装饰产品及服务介绍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家居软装饰产品及服务介绍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家居软装饰产品及服务介绍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家居软装饰行业发展趋势</w:t>
      </w:r>
      <w:r>
        <w:rPr>
          <w:rFonts w:hint="eastAsia"/>
        </w:rPr>
        <w:br/>
      </w:r>
      <w:r>
        <w:rPr>
          <w:rFonts w:hint="eastAsia"/>
        </w:rPr>
        <w:t>　　7.2 家居软装饰行业主要驱动因素</w:t>
      </w:r>
      <w:r>
        <w:rPr>
          <w:rFonts w:hint="eastAsia"/>
        </w:rPr>
        <w:br/>
      </w:r>
      <w:r>
        <w:rPr>
          <w:rFonts w:hint="eastAsia"/>
        </w:rPr>
        <w:t>　　7.3 家居软装饰中国企业SWOT分析</w:t>
      </w:r>
      <w:r>
        <w:rPr>
          <w:rFonts w:hint="eastAsia"/>
        </w:rPr>
        <w:br/>
      </w:r>
      <w:r>
        <w:rPr>
          <w:rFonts w:hint="eastAsia"/>
        </w:rPr>
        <w:t>　　7.4 中国家居软装饰行业政策环境分析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家居软装饰行业产业链简介</w:t>
      </w:r>
      <w:r>
        <w:rPr>
          <w:rFonts w:hint="eastAsia"/>
        </w:rPr>
        <w:br/>
      </w:r>
      <w:r>
        <w:rPr>
          <w:rFonts w:hint="eastAsia"/>
        </w:rPr>
        <w:t>　　　　8.1.1 家居软装饰行业供应链分析</w:t>
      </w:r>
      <w:r>
        <w:rPr>
          <w:rFonts w:hint="eastAsia"/>
        </w:rPr>
        <w:br/>
      </w:r>
      <w:r>
        <w:rPr>
          <w:rFonts w:hint="eastAsia"/>
        </w:rPr>
        <w:t>　　　　8.1.2 家居软装饰主要原料及供应情况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家居软装饰行业主要下游客户</w:t>
      </w:r>
      <w:r>
        <w:rPr>
          <w:rFonts w:hint="eastAsia"/>
        </w:rPr>
        <w:br/>
      </w:r>
      <w:r>
        <w:rPr>
          <w:rFonts w:hint="eastAsia"/>
        </w:rPr>
        <w:t>　　8.2 家居软装饰行业采购模式</w:t>
      </w:r>
      <w:r>
        <w:rPr>
          <w:rFonts w:hint="eastAsia"/>
        </w:rPr>
        <w:br/>
      </w:r>
      <w:r>
        <w:rPr>
          <w:rFonts w:hint="eastAsia"/>
        </w:rPr>
        <w:t>　　8.3 家居软装饰行业生产模式</w:t>
      </w:r>
      <w:r>
        <w:rPr>
          <w:rFonts w:hint="eastAsia"/>
        </w:rPr>
        <w:br/>
      </w:r>
      <w:r>
        <w:rPr>
          <w:rFonts w:hint="eastAsia"/>
        </w:rPr>
        <w:t>　　8.4 家居软装饰行业销售模式及销售渠道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家居软装饰行业发展主要特点</w:t>
      </w:r>
      <w:r>
        <w:rPr>
          <w:rFonts w:hint="eastAsia"/>
        </w:rPr>
        <w:br/>
      </w:r>
      <w:r>
        <w:rPr>
          <w:rFonts w:hint="eastAsia"/>
        </w:rPr>
        <w:t>　　表 2： 家居软装饰行业发展有利因素分析</w:t>
      </w:r>
      <w:r>
        <w:rPr>
          <w:rFonts w:hint="eastAsia"/>
        </w:rPr>
        <w:br/>
      </w:r>
      <w:r>
        <w:rPr>
          <w:rFonts w:hint="eastAsia"/>
        </w:rPr>
        <w:t>　　表 3： 家居软装饰行业发展不利因素分析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进入家居软装饰行业壁垒</w:t>
      </w:r>
      <w:r>
        <w:rPr>
          <w:rFonts w:hint="eastAsia"/>
        </w:rPr>
        <w:br/>
      </w:r>
      <w:r>
        <w:rPr>
          <w:rFonts w:hint="eastAsia"/>
        </w:rPr>
        <w:t>　　表 5： 家居软装饰主要企业在国际市场占有率（按收入，2023-2026）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2025年家居软装饰主要企业在国际市场排名（按收入）&amp;（万元）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全球市场主要企业家居软装饰销售收入（2023-2026）&amp;（万元）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家居软装饰主要企业在中国市场占有率（按收入，2023-2026）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2025年家居软装饰主要企业在中国市场排名（按收入）&amp;（万元）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中国市场主要企业家居软装饰销售收入（2023-2026）&amp;（万元）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全球主要厂商家居软装饰总部及产地分布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全球主要厂商成立时间及家居软装饰商业化日期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全球主要厂商家居软装饰产品类型及应用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2025年全球家居软装饰主要厂商市场地位（第一梯队、第二梯队和第三梯队）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全球家居软装饰市场投资、并购等现状分析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全球主要地区家居软装饰销售额：（2021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全球主要地区家居软装饰销售额（2021-2026）&amp;（万元）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全球主要地区家居软装饰销售额及份额列表（2021-2026）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全球主要地区家居软装饰销售额预测（2027-2032）&amp;（万元）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全球主要地区家居软装饰销售额及份额列表预测（2027-2032）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墙纸主要企业列表</w:t>
      </w:r>
      <w:r>
        <w:rPr>
          <w:rFonts w:hint="eastAsia"/>
        </w:rPr>
        <w:br/>
      </w:r>
      <w:r>
        <w:rPr>
          <w:rFonts w:hint="eastAsia"/>
        </w:rPr>
        <w:t>　　表 22： 窗帘布艺主要企业列表</w:t>
      </w:r>
      <w:r>
        <w:rPr>
          <w:rFonts w:hint="eastAsia"/>
        </w:rPr>
        <w:br/>
      </w:r>
      <w:r>
        <w:rPr>
          <w:rFonts w:hint="eastAsia"/>
        </w:rPr>
        <w:t>　　表 23： 地毯主要企业列表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按产品类型细分，全球家居软装饰销售额及增长率对比（2021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按产品类型细分，全球家居软装饰销售额（2021-2026）&amp;（万元）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按产品类型细分，全球家居软装饰销售额市场份额列表（2021-2026）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按产品类型细分，全球家居软装饰销售额预测（2027-2032）&amp;（万元）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按产品类型细分，全球家居软装饰销售额市场份额预测（2027-2032）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按产品类型细分，中国家居软装饰销售额（2021-2026）&amp;（万元）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按产品类型细分，中国家居软装饰销售额市场份额列表（2021-2026）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按产品类型细分，中国家居软装饰销售额预测（2027-2032）&amp;（万元）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按产品类型细分，中国家居软装饰销售额市场份额预测（2027-2032）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按应用细分，全球家居软装饰销售额及增长率对比（2021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按应用细分，全球家居软装饰销售额（2021-2026）&amp;（万元）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按应用细分，全球家居软装饰销售额市场份额列表（2021-2026）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按应用细分，全球家居软装饰销售额预测（2027-2032）&amp;（万元）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按应用细分，全球家居软装饰市场份额预测（2027-2032）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中国不同应用家居软装饰销售额（2021-2026）&amp;（万元）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中国不同应用家居软装饰销售额市场份额列表（2021-2026）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中国不同应用家居软装饰销售额预测（2027-2032）&amp;（万元）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中国不同应用家居软装饰销售额市场份额预测（2027-2032）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家居软装饰产品及服务介绍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家居软装饰产品及服务介绍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家居软装饰产品及服务介绍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家居软装饰产品及服务介绍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家居软装饰产品及服务介绍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家居软装饰产品及服务介绍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家居软装饰产品及服务介绍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家居软装饰产品及服务介绍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家居软装饰产品及服务介绍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家居软装饰产品及服务介绍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家居软装饰产品及服务介绍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家居软装饰产品及服务介绍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家居软装饰产品及服务介绍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家居软装饰产品及服务介绍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家居软装饰产品及服务介绍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家居软装饰产品及服务介绍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重点企业（17）公司信息、总部、家居软装饰市场地位以及主要的竞争对手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家居软装饰产品及服务介绍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家居软装饰收入及毛利率（2021-2026）&amp;（万元）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家居软装饰行业发展趋势</w:t>
      </w:r>
      <w:r>
        <w:rPr>
          <w:rFonts w:hint="eastAsia"/>
        </w:rPr>
        <w:br/>
      </w:r>
      <w:r>
        <w:rPr>
          <w:rFonts w:hint="eastAsia"/>
        </w:rPr>
        <w:t>　　表 128： 家居软装饰行业主要驱动因素</w:t>
      </w:r>
      <w:r>
        <w:rPr>
          <w:rFonts w:hint="eastAsia"/>
        </w:rPr>
        <w:br/>
      </w:r>
      <w:r>
        <w:rPr>
          <w:rFonts w:hint="eastAsia"/>
        </w:rPr>
        <w:t>　　表 129： 家居软装饰行业供应链分析</w:t>
      </w:r>
      <w:r>
        <w:rPr>
          <w:rFonts w:hint="eastAsia"/>
        </w:rPr>
        <w:br/>
      </w:r>
      <w:r>
        <w:rPr>
          <w:rFonts w:hint="eastAsia"/>
        </w:rPr>
        <w:t>　　表 130： 家居软装饰上游原料供应商</w:t>
      </w:r>
      <w:r>
        <w:rPr>
          <w:rFonts w:hint="eastAsia"/>
        </w:rPr>
        <w:br/>
      </w:r>
      <w:r>
        <w:rPr>
          <w:rFonts w:hint="eastAsia"/>
        </w:rPr>
        <w:t>　　表 131： 家居软装饰行业主要下游客户</w:t>
      </w:r>
      <w:r>
        <w:rPr>
          <w:rFonts w:hint="eastAsia"/>
        </w:rPr>
        <w:br/>
      </w:r>
      <w:r>
        <w:rPr>
          <w:rFonts w:hint="eastAsia"/>
        </w:rPr>
        <w:t>　　表 132： 家居软装饰典型经销商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t>　　表 135：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家居软装饰产品图片</w:t>
      </w:r>
      <w:r>
        <w:rPr>
          <w:rFonts w:hint="eastAsia"/>
        </w:rPr>
        <w:br/>
      </w:r>
      <w:r>
        <w:rPr>
          <w:rFonts w:hint="eastAsia"/>
        </w:rPr>
        <w:t>　　图 2： 全球市场家居软装饰市场规模，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全球家居软装饰市场销售额预测：（万元）&amp;（2021-2032）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中国市场家居软装饰销售额及未来趋势（2021-2032）&amp;（万元）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2025年全球前五大厂商家居软装饰市场份额</w:t>
      </w:r>
      <w:r>
        <w:rPr>
          <w:rFonts w:hint="eastAsia"/>
        </w:rPr>
        <w:br/>
      </w:r>
      <w:r>
        <w:rPr>
          <w:rFonts w:hint="eastAsia"/>
        </w:rPr>
        <w:t>　　图 6： 2025年全球家居软装饰第一梯队、第二梯队和第三梯队厂商及市场份额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全球主要地区家居软装饰销售额市场份额（2021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北美家居软装饰销售额及预测（2021-2032）&amp;（万元）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欧洲家居软装饰销售额及预测（2021-2032）&amp;（万元）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中国家居软装饰销售额及预测（2021-2032）&amp;（万元）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日本家居软装饰销售额及预测（2021-2032）&amp;（万元）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东南亚家居软装饰销售额及预测（2021-2032）&amp;（万元）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印度家居软装饰销售额及预测（2021-2032）&amp;（万元）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南美家居软装饰销售额及预测（2021-2032）&amp;（万元）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中东家居软装饰销售额及预测（2021-2032）&amp;（万元）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墙纸 产品图片</w:t>
      </w:r>
      <w:r>
        <w:rPr>
          <w:rFonts w:hint="eastAsia"/>
        </w:rPr>
        <w:br/>
      </w:r>
      <w:r>
        <w:rPr>
          <w:rFonts w:hint="eastAsia"/>
        </w:rPr>
        <w:t>　　图 17： 全球墙纸规模及增长率（2021-2032）&amp;（万元）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窗帘布艺产品图片</w:t>
      </w:r>
      <w:r>
        <w:rPr>
          <w:rFonts w:hint="eastAsia"/>
        </w:rPr>
        <w:br/>
      </w:r>
      <w:r>
        <w:rPr>
          <w:rFonts w:hint="eastAsia"/>
        </w:rPr>
        <w:t>　　图 19： 全球窗帘布艺规模及增长率（2021-2032）&amp;（万元）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地毯产品图片</w:t>
      </w:r>
      <w:r>
        <w:rPr>
          <w:rFonts w:hint="eastAsia"/>
        </w:rPr>
        <w:br/>
      </w:r>
      <w:r>
        <w:rPr>
          <w:rFonts w:hint="eastAsia"/>
        </w:rPr>
        <w:t>　　图 21： 全球地毯规模及增长率（2021-2032）&amp;（万元）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按产品类型细分，全球家居软装饰市场份额2025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按产品类型细分，全球家居软装饰市场份额2021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按产品类型细分，全球家居软装饰市场份额预测2026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按产品类型细分，中国家居软装饰市场份额2021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按产品类型细分，中国家居软装饰市场份额预测2026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家用</w:t>
      </w:r>
      <w:r>
        <w:rPr>
          <w:rFonts w:hint="eastAsia"/>
        </w:rPr>
        <w:br/>
      </w:r>
      <w:r>
        <w:rPr>
          <w:rFonts w:hint="eastAsia"/>
        </w:rPr>
        <w:t>　　图 30： 商用</w:t>
      </w:r>
      <w:r>
        <w:rPr>
          <w:rFonts w:hint="eastAsia"/>
        </w:rPr>
        <w:br/>
      </w:r>
      <w:r>
        <w:rPr>
          <w:rFonts w:hint="eastAsia"/>
        </w:rPr>
        <w:t>　　图 31： 按应用细分，全球家居软装饰市场份额2025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按应用细分，全球家居软装饰市场份额2021 &amp; 2025</w:t>
      </w:r>
      <w:r>
        <w:rPr>
          <w:rFonts w:hint="eastAsia"/>
        </w:rPr>
        <w:br/>
      </w:r>
      <w:r>
        <w:rPr>
          <w:rFonts w:hint="eastAsia"/>
        </w:rPr>
        <w:t>　　图 33： 家居软装饰中国企业SWOT分析</w:t>
      </w:r>
      <w:r>
        <w:rPr>
          <w:rFonts w:hint="eastAsia"/>
        </w:rPr>
        <w:br/>
      </w:r>
      <w:r>
        <w:rPr>
          <w:rFonts w:hint="eastAsia"/>
        </w:rPr>
        <w:t>　　图 34： 家居软装饰产业链</w:t>
      </w:r>
      <w:r>
        <w:rPr>
          <w:rFonts w:hint="eastAsia"/>
        </w:rPr>
        <w:br/>
      </w:r>
      <w:r>
        <w:rPr>
          <w:rFonts w:hint="eastAsia"/>
        </w:rPr>
        <w:t>　　图 35： 家居软装饰行业采购模式分析</w:t>
      </w:r>
      <w:r>
        <w:rPr>
          <w:rFonts w:hint="eastAsia"/>
        </w:rPr>
        <w:br/>
      </w:r>
      <w:r>
        <w:rPr>
          <w:rFonts w:hint="eastAsia"/>
        </w:rPr>
        <w:t>　　图 36： 家居软装饰行业生产模式</w:t>
      </w:r>
      <w:r>
        <w:rPr>
          <w:rFonts w:hint="eastAsia"/>
        </w:rPr>
        <w:br/>
      </w:r>
      <w:r>
        <w:rPr>
          <w:rFonts w:hint="eastAsia"/>
        </w:rPr>
        <w:t>　　图 37： 家居软装饰行业销售模式分析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c892c58c340e7" w:history="1">
        <w:r>
          <w:rPr>
            <w:rStyle w:val="Hyperlink"/>
          </w:rPr>
          <w:t>全球与中国家居软装饰行业发展研究及前景趋势报告（2026-2032年）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c892c58c340e7" w:history="1">
        <w:r>
          <w:rPr>
            <w:rStyle w:val="Hyperlink"/>
          </w:rPr>
          <w:t>https://www.20087.com/3/12/JiaJuRuanZhuangShiShiChangQianJingFenXi.html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百合装饰公司、家居软装饰品品牌、梵客家装口碑怎么样、家居软装饰品展会、欧派全屋整装价格表、家居软装饰色彩搭配规则是什么?、适合家具商标名字大全、家居软装饰品生产厂家、尚品宅配装修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0ccc5419f4b2e" w:history="1">
      <w:r>
        <w:rPr>
          <w:rStyle w:val="Hyperlink"/>
        </w:rPr>
        <w:t>全球与中国家居软装饰行业发展研究及前景趋势报告（2026-2032年）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JiaJuRuanZhuangShiShiChangQianJingFenXi.html" TargetMode="External" Id="Rcaec892c58c3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JiaJuRuanZhuangShiShiChangQianJingFenXi.html" TargetMode="External" Id="R16f0ccc5419f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2026-03-26T01:58:10Z</dcterms:created>
  <dcterms:modified xsi:type="dcterms:W3CDTF">2026-03-26T02:58:10Z</dcterms:modified>
  <dc:subject>全球与中国家居软装饰行业发展研究及前景趋势报告（2026-2032年）</dc:subject>
  <dc:title>全球与中国家居软装饰行业发展研究及前景趋势报告（2026-2032年）</dc:title>
  <cp:keywords>全球与中国家居软装饰行业发展研究及前景趋势报告（2026-2032年）</cp:keywords>
  <dc:description>全球与中国家居软装饰行业发展研究及前景趋势报告（2026-2032年）</dc:description>
</cp:coreProperties>
</file>