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c45a6919c4d9e" w:history="1">
              <w:r>
                <w:rPr>
                  <w:rStyle w:val="Hyperlink"/>
                </w:rPr>
                <w:t>中国桌面游戏市场研究与前景趋势报告（2025-2031年）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c45a6919c4d9e" w:history="1">
              <w:r>
                <w:rPr>
                  <w:rStyle w:val="Hyperlink"/>
                </w:rPr>
                <w:t>中国桌面游戏市场研究与前景趋势报告（2025-2031年）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c45a6919c4d9e" w:history="1">
                <w:r>
                  <w:rPr>
                    <w:rStyle w:val="Hyperlink"/>
                  </w:rPr>
                  <w:t>https://www.20087.com/3/92/ZhuoMianYouXiFaZhanQianJing.html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游戏是一种以桌面上进行的游戏活动，包括棋类、牌类、骰子类等多种类型，广泛应用于家庭娱乐、社交聚会和教育训练等领域。该产品以其互动性强、规则多样和文化内涵丰富而著称，适用于多种不同的娱乐需求场景。近年来，随着人们生活水平的提高以及对社交互动和智力挑战的需求增加，桌面游戏市场需求稳步增长，并逐步成为许多家庭和学校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桌面游戏的发展将更加注重技术创新和多元化发展的提升。一方面，通过引入增强现实（AR）和虚拟现实（VR）技术，有望进一步提高游戏的沉浸感和用户体验，使其能够在更广泛的市场中推广使用。例如，采用AR技术实现虚拟与现实相结合的游戏体验，可以显著提升桌面游戏的趣味性和吸引力。另一方面，随着智能娱乐、物联网和大数据分析技术的快速发展，桌面游戏将在更多新兴领域中找到应用机会，如智能游戏管理系统、无人值守设备和全程追溯系统等。例如，开发具备智能监控和数据分析功能的智能桌面游戏系统，提供更加高效和个性化的游戏体验解决方案。此外，结合绿色环保和可持续发展理念，桌面游戏将进一步优化其生产模式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c45a6919c4d9e" w:history="1">
        <w:r>
          <w:rPr>
            <w:rStyle w:val="Hyperlink"/>
          </w:rPr>
          <w:t>中国桌面游戏市场研究与前景趋势报告（2025-2031年）</w:t>
        </w:r>
      </w:hyperlink>
      <w:r>
        <w:rPr>
          <w:rFonts w:hint="eastAsia"/>
        </w:rPr>
        <w:t>》深入分析了桌面游戏行业的产业链、市场规模与需求，详细探讨了桌面游戏价格体系和行业现状。基于严谨的数据分析与市场洞察，报告对桌面游戏行业的市场前景、发展趋势进行了科学预测。同时，报告聚焦桌面游戏重点企业，剖析了行业的竞争格局、市场集中度及品牌影响力，并对桌面游戏细分市场进行了深入研究。桌面游戏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桌面游戏产业概述</w:t>
      </w:r>
      <w:r>
        <w:rPr>
          <w:rFonts w:hint="eastAsia"/>
        </w:rPr>
        <w:br/>
      </w:r>
      <w:r>
        <w:rPr>
          <w:rFonts w:hint="eastAsia"/>
        </w:rPr>
        <w:t>　　第一节 桌面游戏定义与分类</w:t>
      </w:r>
      <w:r>
        <w:rPr>
          <w:rFonts w:hint="eastAsia"/>
        </w:rPr>
        <w:br/>
      </w:r>
      <w:r>
        <w:rPr>
          <w:rFonts w:hint="eastAsia"/>
        </w:rPr>
        <w:t>　　第二节 桌面游戏产业链结构及关键环节剖析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桌面游戏商业模式与盈利模式解析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桌面游戏经济指标与行业评估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主要国家与地区桌面游戏市场对比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2025-2031年全球桌面游戏行业发展趋势与前景预测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国际桌面游戏市场发展趋势及对我国启示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二、对我国桌面游戏市场的借鉴意义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桌面游戏市场的总体规模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一、2019-2024年桌面游戏市场规模变化及趋势分析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二、2025年桌面游戏行业市场规模特点</w:t>
      </w:r>
      <w:r>
        <w:rPr>
          <w:rFonts w:hint="eastAsia"/>
        </w:rPr>
        <w:br/>
      </w:r>
      <w:r>
        <w:rPr>
          <w:rFonts w:hint="eastAsia"/>
        </w:rPr>
        <w:t>　　第二节 桌面游戏市场规模的构成</w:t>
      </w:r>
      <w:r>
        <w:rPr>
          <w:rFonts w:hint="eastAsia"/>
        </w:rPr>
        <w:br/>
      </w:r>
      <w:r>
        <w:rPr>
          <w:rFonts w:hint="eastAsia"/>
        </w:rPr>
        <w:t>　　　　一、桌面游戏客户群体特征与偏好分析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二、不同类型桌面游戏市场规模分布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三、各地区桌面游戏市场规模差异与特点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桌面游戏市场规模的预测与展望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一、未来几年桌面游戏市场规模增长预测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2019-2024年中国桌面游戏行业总体发展与财务状况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2019-2024年桌面游戏行业规模情况</w:t>
      </w:r>
      <w:r>
        <w:rPr>
          <w:rFonts w:hint="eastAsia"/>
        </w:rPr>
        <w:br/>
      </w:r>
      <w:r>
        <w:rPr>
          <w:rFonts w:hint="eastAsia"/>
        </w:rPr>
        <w:t>　　　　一、桌面游戏行业企业数量规模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2019-2024年桌面游戏行业财务能力分析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一、桌面游戏行业盈利能力</w:t>
      </w:r>
      <w:r>
        <w:rPr>
          <w:rFonts w:hint="eastAsia"/>
        </w:rPr>
        <w:br/>
      </w:r>
      <w:r>
        <w:rPr>
          <w:rFonts w:hint="eastAsia"/>
        </w:rPr>
        <w:t>　　　　二、桌面游戏行业偿债能力</w:t>
      </w:r>
      <w:r>
        <w:rPr>
          <w:rFonts w:hint="eastAsia"/>
        </w:rPr>
        <w:br/>
      </w:r>
      <w:r>
        <w:rPr>
          <w:rFonts w:hint="eastAsia"/>
        </w:rPr>
        <w:t>　　　　三、桌面游戏行业营运能力</w:t>
      </w:r>
      <w:r>
        <w:rPr>
          <w:rFonts w:hint="eastAsia"/>
        </w:rPr>
        <w:br/>
      </w:r>
      <w:r>
        <w:rPr>
          <w:rFonts w:hint="eastAsia"/>
        </w:rPr>
        <w:t>　　　　四、桌面游戏行业发展能力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桌面游戏细分市场（一）市场调研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桌面游戏细分市场（二）市场调研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2019-2024年中国桌面游戏行业重点区域调研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一、重点地区（一）桌面游戏市场规模与特点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二、重点地区（二）桌面游戏市场规模及特点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三、重点地区（三）桌面游戏市场规模及特点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四、重点地区（四）桌面游戏市场规模及特点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不同区域桌面游戏市场的对比与启示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二、桌面游戏市场拓展策略与建议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桌面游戏行业渠道分析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二、各类渠道对桌面游戏行业的影响</w:t>
      </w:r>
      <w:r>
        <w:rPr>
          <w:rFonts w:hint="eastAsia"/>
        </w:rPr>
        <w:br/>
      </w:r>
      <w:r>
        <w:rPr>
          <w:rFonts w:hint="eastAsia"/>
        </w:rPr>
        <w:t>　　　　三、主要桌面游戏企业渠道策略研究</w:t>
      </w:r>
      <w:r>
        <w:rPr>
          <w:rFonts w:hint="eastAsia"/>
        </w:rPr>
        <w:br/>
      </w:r>
      <w:r>
        <w:rPr>
          <w:rFonts w:hint="eastAsia"/>
        </w:rPr>
        <w:t>　　第二节 桌面游戏行业客户分析与定位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桌面游戏行业总体市场竞争状况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一、桌面游戏行业竞争结构分析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三、桌面游戏行业SWOT分析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桌面游戏企业发展策略分析</w:t>
      </w:r>
      <w:r>
        <w:rPr>
          <w:rFonts w:hint="eastAsia"/>
        </w:rPr>
        <w:br/>
      </w:r>
      <w:r>
        <w:rPr>
          <w:rFonts w:hint="eastAsia"/>
        </w:rPr>
        <w:t>　　第一节 桌面游戏市场与销售策略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桌面游戏品牌战略思考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二、桌面游戏行业主管部门、监管体制及相关政策法规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3、桌面游戏行业的主要法律、法规和政策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4、2025年桌面游戏行业法律法规和政策对行业的影响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二、桌面游戏消费者需求分析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一、桌面游戏技术的应用与创新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二、桌面游戏行业发展的技术趋势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2025-2031年桌面游戏行业展趋势预测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2025-2031年桌面游戏市场发展前景分析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一、桌面游戏市场发展潜力</w:t>
      </w:r>
      <w:r>
        <w:rPr>
          <w:rFonts w:hint="eastAsia"/>
        </w:rPr>
        <w:br/>
      </w:r>
      <w:r>
        <w:rPr>
          <w:rFonts w:hint="eastAsia"/>
        </w:rPr>
        <w:t>　　　　二、桌面游戏市场前景分析</w:t>
      </w:r>
      <w:r>
        <w:rPr>
          <w:rFonts w:hint="eastAsia"/>
        </w:rPr>
        <w:br/>
      </w:r>
      <w:r>
        <w:rPr>
          <w:rFonts w:hint="eastAsia"/>
        </w:rPr>
        <w:t>　　　　三、桌面游戏细分行业发展前景分析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2025-2031年桌面游戏发展趋势预测</w:t>
      </w:r>
      <w:r>
        <w:rPr>
          <w:rFonts w:hint="eastAsia"/>
        </w:rPr>
        <w:br/>
      </w:r>
      <w:r>
        <w:rPr>
          <w:rFonts w:hint="eastAsia"/>
        </w:rPr>
        <w:t>　　　　一、桌面游戏发展趋势预测</w:t>
      </w:r>
      <w:r>
        <w:rPr>
          <w:rFonts w:hint="eastAsia"/>
        </w:rPr>
        <w:br/>
      </w:r>
      <w:r>
        <w:rPr>
          <w:rFonts w:hint="eastAsia"/>
        </w:rPr>
        <w:t>　　　　二、桌面游戏市场规模预测</w:t>
      </w:r>
      <w:r>
        <w:rPr>
          <w:rFonts w:hint="eastAsia"/>
        </w:rPr>
        <w:br/>
      </w:r>
      <w:r>
        <w:rPr>
          <w:rFonts w:hint="eastAsia"/>
        </w:rPr>
        <w:t>　　　　三、桌面游戏细分市场发展趋势预测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未来桌面游戏行业挑战与机遇探讨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一、桌面游戏行业挑战</w:t>
      </w:r>
      <w:r>
        <w:rPr>
          <w:rFonts w:hint="eastAsia"/>
        </w:rPr>
        <w:br/>
      </w:r>
      <w:r>
        <w:rPr>
          <w:rFonts w:hint="eastAsia"/>
        </w:rPr>
        <w:t>　　　　二、桌面游戏行业机遇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对桌面游戏行业发展的建议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中^智^林^－对桌面游戏企业和投资者的建议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桌面游戏介绍</w:t>
      </w:r>
      <w:r>
        <w:rPr>
          <w:rFonts w:hint="eastAsia"/>
        </w:rPr>
        <w:br/>
      </w:r>
      <w:r>
        <w:rPr>
          <w:rFonts w:hint="eastAsia"/>
        </w:rPr>
        <w:t>　　图表 桌面游戏图片</w:t>
      </w:r>
      <w:r>
        <w:rPr>
          <w:rFonts w:hint="eastAsia"/>
        </w:rPr>
        <w:br/>
      </w:r>
      <w:r>
        <w:rPr>
          <w:rFonts w:hint="eastAsia"/>
        </w:rPr>
        <w:t>　　图表 桌面游戏产业链分析</w:t>
      </w:r>
      <w:r>
        <w:rPr>
          <w:rFonts w:hint="eastAsia"/>
        </w:rPr>
        <w:br/>
      </w:r>
      <w:r>
        <w:rPr>
          <w:rFonts w:hint="eastAsia"/>
        </w:rPr>
        <w:t>　　图表 桌面游戏主要特点</w:t>
      </w:r>
      <w:r>
        <w:rPr>
          <w:rFonts w:hint="eastAsia"/>
        </w:rPr>
        <w:br/>
      </w:r>
      <w:r>
        <w:rPr>
          <w:rFonts w:hint="eastAsia"/>
        </w:rPr>
        <w:t>　　图表 桌面游戏政策分析</w:t>
      </w:r>
      <w:r>
        <w:rPr>
          <w:rFonts w:hint="eastAsia"/>
        </w:rPr>
        <w:br/>
      </w:r>
      <w:r>
        <w:rPr>
          <w:rFonts w:hint="eastAsia"/>
        </w:rPr>
        <w:t>　　图表 桌面游戏标准 技术</w:t>
      </w:r>
      <w:r>
        <w:rPr>
          <w:rFonts w:hint="eastAsia"/>
        </w:rPr>
        <w:br/>
      </w:r>
      <w:r>
        <w:rPr>
          <w:rFonts w:hint="eastAsia"/>
        </w:rPr>
        <w:t>　　图表 桌面游戏最新消息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2019-2024年桌面游戏行业市场容量统计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桌面游戏价格走势</w:t>
      </w:r>
      <w:r>
        <w:rPr>
          <w:rFonts w:hint="eastAsia"/>
        </w:rPr>
        <w:br/>
      </w:r>
      <w:r>
        <w:rPr>
          <w:rFonts w:hint="eastAsia"/>
        </w:rPr>
        <w:t>　　图表 2024年桌面游戏成本和利润分析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2024年中国桌面游戏行业竞争力分析</w:t>
      </w:r>
      <w:r>
        <w:rPr>
          <w:rFonts w:hint="eastAsia"/>
        </w:rPr>
        <w:br/>
      </w:r>
      <w:r>
        <w:rPr>
          <w:rFonts w:hint="eastAsia"/>
        </w:rPr>
        <w:t>　　图表 桌面游戏优势</w:t>
      </w:r>
      <w:r>
        <w:rPr>
          <w:rFonts w:hint="eastAsia"/>
        </w:rPr>
        <w:br/>
      </w:r>
      <w:r>
        <w:rPr>
          <w:rFonts w:hint="eastAsia"/>
        </w:rPr>
        <w:t>　　图表 桌面游戏劣势</w:t>
      </w:r>
      <w:r>
        <w:rPr>
          <w:rFonts w:hint="eastAsia"/>
        </w:rPr>
        <w:br/>
      </w:r>
      <w:r>
        <w:rPr>
          <w:rFonts w:hint="eastAsia"/>
        </w:rPr>
        <w:t>　　图表 桌面游戏机会</w:t>
      </w:r>
      <w:r>
        <w:rPr>
          <w:rFonts w:hint="eastAsia"/>
        </w:rPr>
        <w:br/>
      </w:r>
      <w:r>
        <w:rPr>
          <w:rFonts w:hint="eastAsia"/>
        </w:rPr>
        <w:t>　　图表 桌面游戏威胁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2019-2024年中国桌面游戏行业经营效益分析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桌面游戏品牌分析</w:t>
      </w:r>
      <w:r>
        <w:rPr>
          <w:rFonts w:hint="eastAsia"/>
        </w:rPr>
        <w:br/>
      </w:r>
      <w:r>
        <w:rPr>
          <w:rFonts w:hint="eastAsia"/>
        </w:rPr>
        <w:t>　　图表 桌面游戏企业（一）概述</w:t>
      </w:r>
      <w:r>
        <w:rPr>
          <w:rFonts w:hint="eastAsia"/>
        </w:rPr>
        <w:br/>
      </w:r>
      <w:r>
        <w:rPr>
          <w:rFonts w:hint="eastAsia"/>
        </w:rPr>
        <w:t>　　图表 企业桌面游戏业务分析</w:t>
      </w:r>
      <w:r>
        <w:rPr>
          <w:rFonts w:hint="eastAsia"/>
        </w:rPr>
        <w:br/>
      </w:r>
      <w:r>
        <w:rPr>
          <w:rFonts w:hint="eastAsia"/>
        </w:rPr>
        <w:t>　　图表 桌面游戏企业（一）经营情况分析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桌面游戏企业（二）简介</w:t>
      </w:r>
      <w:r>
        <w:rPr>
          <w:rFonts w:hint="eastAsia"/>
        </w:rPr>
        <w:br/>
      </w:r>
      <w:r>
        <w:rPr>
          <w:rFonts w:hint="eastAsia"/>
        </w:rPr>
        <w:t>　　图表 企业桌面游戏业务</w:t>
      </w:r>
      <w:r>
        <w:rPr>
          <w:rFonts w:hint="eastAsia"/>
        </w:rPr>
        <w:br/>
      </w:r>
      <w:r>
        <w:rPr>
          <w:rFonts w:hint="eastAsia"/>
        </w:rPr>
        <w:t>　　图表 桌面游戏企业（二）经营情况分析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桌面游戏企业（三）概况</w:t>
      </w:r>
      <w:r>
        <w:rPr>
          <w:rFonts w:hint="eastAsia"/>
        </w:rPr>
        <w:br/>
      </w:r>
      <w:r>
        <w:rPr>
          <w:rFonts w:hint="eastAsia"/>
        </w:rPr>
        <w:t>　　图表 企业桌面游戏业务情况</w:t>
      </w:r>
      <w:r>
        <w:rPr>
          <w:rFonts w:hint="eastAsia"/>
        </w:rPr>
        <w:br/>
      </w:r>
      <w:r>
        <w:rPr>
          <w:rFonts w:hint="eastAsia"/>
        </w:rPr>
        <w:t>　　图表 桌面游戏企业（三）经营情况分析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桌面游戏发展有利因素分析</w:t>
      </w:r>
      <w:r>
        <w:rPr>
          <w:rFonts w:hint="eastAsia"/>
        </w:rPr>
        <w:br/>
      </w:r>
      <w:r>
        <w:rPr>
          <w:rFonts w:hint="eastAsia"/>
        </w:rPr>
        <w:t>　　图表 桌面游戏发展不利因素分析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进入桌面游戏行业壁垒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2025-2031年中国桌面游戏行业市场容量预测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2025-2031年中国桌面游戏行业发展趋势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c45a6919c4d9e" w:history="1">
        <w:r>
          <w:rPr>
            <w:rStyle w:val="Hyperlink"/>
          </w:rPr>
          <w:t>中国桌面游戏市场研究与前景趋势报告（2025-2031年）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c45a6919c4d9e" w:history="1">
        <w:r>
          <w:rPr>
            <w:rStyle w:val="Hyperlink"/>
          </w:rPr>
          <w:t>https://www.20087.com/3/92/ZhuoMianYouXiFaZhanQianJing.html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327a47ea24cba" w:history="1">
      <w:r>
        <w:rPr>
          <w:rStyle w:val="Hyperlink"/>
        </w:rPr>
        <w:t>中国桌面游戏市场研究与前景趋势报告（2025-2031年）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uoMianYouXiFaZhanQianJing.html" TargetMode="External" Id="Re17c45a6919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uoMianYouXiFaZhanQianJing.html" TargetMode="External" Id="R8d7327a47ea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2025-01-17T02:56:56Z</dcterms:created>
  <dcterms:modified xsi:type="dcterms:W3CDTF">2025-01-17T03:56:56Z</dcterms:modified>
  <dc:subject>中国桌面游戏市场研究与前景趋势报告（2025-2031年）</dc:subject>
  <dc:title>中国桌面游戏市场研究与前景趋势报告（2025-2031年）</dc:title>
  <cp:keywords>中国桌面游戏市场研究与前景趋势报告（2025-2031年）</cp:keywords>
  <dc:description>中国桌面游戏市场研究与前景趋势报告（2025-2031年）</dc:description>
</cp:coreProperties>
</file>