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8e64cb5f474e" w:history="1">
              <w:r>
                <w:rPr>
                  <w:rStyle w:val="Hyperlink"/>
                </w:rPr>
                <w:t>2026-2032年中国橱窗模特行业分析与前景趋势预测报告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8e64cb5f474e" w:history="1">
              <w:r>
                <w:rPr>
                  <w:rStyle w:val="Hyperlink"/>
                </w:rPr>
                <w:t>2026-2032年中国橱窗模特行业分析与前景趋势预测报告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8e64cb5f474e" w:history="1">
                <w:r>
                  <w:rPr>
                    <w:rStyle w:val="Hyperlink"/>
                  </w:rPr>
                  <w:t>https://www.20087.com/3/32/ChuChuangMoTeDeXianZhuangYuQianJing.html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窗模特是零售业和时尚品牌用于展示服装、配饰及品牌形象的重要视觉工具，广泛应用于商场、专卖店及商业街区的陈列设计中。橱窗模特形态多样，涵盖全身、半身、坐姿及抽象造型，材质以玻璃钢、塑料、树脂和柔性织物为主，具备良好的可塑性与表面处理能力，能够精准还原人体比例与姿态。现代橱窗模特注重细节表现，如可调节关节、真实肤色喷涂、可更换头模与发型设计，以适应不同风格的服饰展示需求。部分高端型号采用轻质复合材料，便于频繁更换与运输。在视觉营销中，模特不仅是衣物的承载载体，更通过姿态、表情与场景搭配传递品牌调性与消费情境。然而，传统模特存在造型单一、缺乏互动性、难以适应快速换季需求等问题，且部分材料在长期光照下易出现老化、变色现象。</w:t>
      </w:r>
      <w:r>
        <w:rPr>
          <w:rFonts w:hint="eastAsia"/>
        </w:rPr>
        <w:br/>
      </w:r>
      <w:r>
        <w:rPr>
          <w:rFonts w:hint="eastAsia"/>
        </w:rPr>
        <w:t>　　未来，橱窗模特的发展将趋向于模块化设计、智能化表达与可持续材料应用。结构创新将推动可拆卸、可重组的模块化系统，支持快速更换局部组件（如手臂、头部或底座），降低库存与运输成本。表面处理技术将提升抗紫外线、防尘与自清洁性能，延长户外或高光照环境下的使用寿命。在高端零售领域，动态姿态调整机构与内置照明系统可能被集成，实现缓慢动作或光影变化，增强视觉吸引力。环保趋势将推动生物基塑料、可回收树脂与无溶剂涂层的应用，减少生产过程中的环境负担。数字化融合方向可能探索透明OLED面板覆盖或投影映射技术，使同一模特呈现多种形象，提升空间利用效率。行业将推动标准化接口与尺寸体系，便于跨品牌协作与系统集成。整体演进路径将从“静态展示载体”向“动态叙事媒介”转变，结合灯光、音乐与空间设计，构建沉浸式消费体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b8e64cb5f474e" w:history="1">
        <w:r>
          <w:rPr>
            <w:rStyle w:val="Hyperlink"/>
          </w:rPr>
          <w:t>2026-2032年中国橱窗模特行业分析与前景趋势预测报告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橱窗模特行业的发展现状、市场规模、供需动态及进出口情况。报告详细解读了橱窗模特产业链上下游、重点区域市场、竞争格局及领先企业的表现，同时评估了橱窗模特行业风险与投资机会。通过对橱窗模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橱窗模特产品概述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橱窗模特市场特点分析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橱窗模特行业发展周期特征分析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中国橱窗模特行业发展环境分析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中国橱窗模特行业发展经济环境分析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中国橱窗模特行业发展政策环境分析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一、橱窗模特行业政策影响分析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二、相关橱窗模特行业标准分析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全球橱窗模特行业市场发展调研分析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全球橱窗模特行业市场运行环境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全球橱窗模特行业市场发展情况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一、全球橱窗模特行业市场供给分析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二、全球橱窗模特行业市场需求分析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三、全球橱窗模特行业主要国家地区发展情况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2026-2032年全球橱窗模特行业市场规模趋势预测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中国橱窗模特行业市场供需现状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中国橱窗模特市场现状</w:t>
      </w:r>
      <w:r>
        <w:rPr>
          <w:rFonts w:hint="eastAsia"/>
        </w:rPr>
        <w:br/>
      </w:r>
      <w:r>
        <w:rPr>
          <w:rFonts w:hint="eastAsia"/>
        </w:rPr>
        <w:t>　　第二节 中国橱窗模特产量情况分析及预测</w:t>
      </w:r>
      <w:r>
        <w:rPr>
          <w:rFonts w:hint="eastAsia"/>
        </w:rPr>
        <w:br/>
      </w:r>
      <w:r>
        <w:rPr>
          <w:rFonts w:hint="eastAsia"/>
        </w:rPr>
        <w:t>　　　　一、橱窗模特总体产能规模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二、2020-2025年中国橱窗模特行业产量统计分析</w:t>
      </w:r>
      <w:r>
        <w:rPr>
          <w:rFonts w:hint="eastAsia"/>
        </w:rPr>
        <w:br/>
      </w:r>
      <w:r>
        <w:rPr>
          <w:rFonts w:hint="eastAsia"/>
        </w:rPr>
        <w:t>　　　　三、橱窗模特行业区域产量分布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四、2026-2032年中国橱窗模特行业产量预测</w:t>
      </w:r>
      <w:r>
        <w:rPr>
          <w:rFonts w:hint="eastAsia"/>
        </w:rPr>
        <w:br/>
      </w:r>
      <w:r>
        <w:rPr>
          <w:rFonts w:hint="eastAsia"/>
        </w:rPr>
        <w:t>　　第三节 中国橱窗模特市场需求分析及预测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一、2020-2025年中国橱窗模特市场需求统计</w:t>
      </w:r>
      <w:r>
        <w:rPr>
          <w:rFonts w:hint="eastAsia"/>
        </w:rPr>
        <w:br/>
      </w:r>
      <w:r>
        <w:rPr>
          <w:rFonts w:hint="eastAsia"/>
        </w:rPr>
        <w:t>　　　　二、中国橱窗模特市场需求特点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三、2026-2032年中国橱窗模特市场需求量预测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2025-2026年橱窗模特行业技术发展现状及趋势分析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橱窗模特行业技术发展现状分析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国内外橱窗模特行业技术差异与原因</w:t>
      </w:r>
      <w:r>
        <w:rPr>
          <w:rFonts w:hint="eastAsia"/>
        </w:rPr>
        <w:br/>
      </w:r>
      <w:r>
        <w:rPr>
          <w:rFonts w:hint="eastAsia"/>
        </w:rPr>
        <w:t>　　第三节 橱窗模特行业技术发展方向、趋势预测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提升橱窗模特行业技术能力策略建议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中国橱窗模特行业现状调研分析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中国橱窗模特行业发展现状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一、2025-2026年橱窗模特行业品牌发展现状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二、2025-2026年橱窗模特行业需求市场现状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三、2025-2026年橱窗模特市场需求层次分析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四、2025-2026年中国橱窗模特市场走向分析</w:t>
      </w:r>
      <w:r>
        <w:rPr>
          <w:rFonts w:hint="eastAsia"/>
        </w:rPr>
        <w:br/>
      </w:r>
      <w:r>
        <w:rPr>
          <w:rFonts w:hint="eastAsia"/>
        </w:rPr>
        <w:t>　　第二节 中国橱窗模特行业存在的问题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一、2025-2026年橱窗模特产品市场存在的主要问题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二、2025-2026年国内橱窗模特产品市场的三大瓶颈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三、2025-2026年橱窗模特产品市场遭遇的规模难题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对中国橱窗模特市场的分析及思考</w:t>
      </w:r>
      <w:r>
        <w:rPr>
          <w:rFonts w:hint="eastAsia"/>
        </w:rPr>
        <w:br/>
      </w:r>
      <w:r>
        <w:rPr>
          <w:rFonts w:hint="eastAsia"/>
        </w:rPr>
        <w:t>　　　　一、橱窗模特市场特点</w:t>
      </w:r>
      <w:r>
        <w:rPr>
          <w:rFonts w:hint="eastAsia"/>
        </w:rPr>
        <w:br/>
      </w:r>
      <w:r>
        <w:rPr>
          <w:rFonts w:hint="eastAsia"/>
        </w:rPr>
        <w:t>　　　　二、橱窗模特市场分析</w:t>
      </w:r>
      <w:r>
        <w:rPr>
          <w:rFonts w:hint="eastAsia"/>
        </w:rPr>
        <w:br/>
      </w:r>
      <w:r>
        <w:rPr>
          <w:rFonts w:hint="eastAsia"/>
        </w:rPr>
        <w:t>　　　　三、橱窗模特市场变化的方向</w:t>
      </w:r>
      <w:r>
        <w:rPr>
          <w:rFonts w:hint="eastAsia"/>
        </w:rPr>
        <w:br/>
      </w:r>
      <w:r>
        <w:rPr>
          <w:rFonts w:hint="eastAsia"/>
        </w:rPr>
        <w:t>　　　　四、中国橱窗模特行业发展的新思路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五、对中国橱窗模特行业发展的思考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2020-2025年中国橱窗模特产品市场进出口数据分析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2020-2025年中国橱窗模特产品出口统计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2020-2025年中国橱窗模特产品进口统计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2020-2025年中国橱窗模特产品进出口价格对比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中国橱窗模特主要进口来源地及出口目的地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橱窗模特行业细分产品调研</w:t>
      </w:r>
      <w:r>
        <w:rPr>
          <w:rFonts w:hint="eastAsia"/>
        </w:rPr>
        <w:br/>
      </w:r>
      <w:r>
        <w:rPr>
          <w:rFonts w:hint="eastAsia"/>
        </w:rPr>
        <w:t>　　第一节 橱窗模特细分产品结构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2020-2025年中国橱窗模特行业竞争态势分析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2025年橱窗模特行业集中度分析</w:t>
      </w:r>
      <w:r>
        <w:rPr>
          <w:rFonts w:hint="eastAsia"/>
        </w:rPr>
        <w:br/>
      </w:r>
      <w:r>
        <w:rPr>
          <w:rFonts w:hint="eastAsia"/>
        </w:rPr>
        <w:t>　　　　一、橱窗模特市场集中度分析</w:t>
      </w:r>
      <w:r>
        <w:rPr>
          <w:rFonts w:hint="eastAsia"/>
        </w:rPr>
        <w:br/>
      </w:r>
      <w:r>
        <w:rPr>
          <w:rFonts w:hint="eastAsia"/>
        </w:rPr>
        <w:t>　　　　二、橱窗模特企业分布区域集中度分析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三、橱窗模特区域消费集中度分析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2020-2025年橱窗模特主要企业竞争力分析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2025年橱窗模特行业竞争格局分析</w:t>
      </w:r>
      <w:r>
        <w:rPr>
          <w:rFonts w:hint="eastAsia"/>
        </w:rPr>
        <w:br/>
      </w:r>
      <w:r>
        <w:rPr>
          <w:rFonts w:hint="eastAsia"/>
        </w:rPr>
        <w:t>　　　　一、橱窗模特行业竞争分析</w:t>
      </w:r>
      <w:r>
        <w:rPr>
          <w:rFonts w:hint="eastAsia"/>
        </w:rPr>
        <w:br/>
      </w:r>
      <w:r>
        <w:rPr>
          <w:rFonts w:hint="eastAsia"/>
        </w:rPr>
        <w:t>　　　　二、中外橱窗模特产品竞争分析</w:t>
      </w:r>
      <w:r>
        <w:rPr>
          <w:rFonts w:hint="eastAsia"/>
        </w:rPr>
        <w:br/>
      </w:r>
      <w:r>
        <w:rPr>
          <w:rFonts w:hint="eastAsia"/>
        </w:rPr>
        <w:t>　　　　三、国内橱窗模特行业重点企业发展动向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橱窗模特行业上下游产业链发展情况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橱窗模特上游产业发展分析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橱窗模特下游产业发展分析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橱窗模特行业重点企业竞争力分析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三、企业橱窗模特经营状况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三、企业橱窗模特经营状况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三、企业橱窗模特经营状况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三、企业橱窗模特经营状况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三、企业橱窗模特经营状况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三、企业橱窗模特经营状况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橱窗模特企业管理策略建议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提高橱窗模特企业竞争力的策略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一、提高中国橱窗模特企业核心竞争力的对策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二、橱窗模特企业提升竞争力的主要方向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三、影响橱窗模特企业核心竞争力的因素及提升途径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四、提高橱窗模特企业竞争力的策略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对中国橱窗模特品牌的战略思考</w:t>
      </w:r>
      <w:r>
        <w:rPr>
          <w:rFonts w:hint="eastAsia"/>
        </w:rPr>
        <w:br/>
      </w:r>
      <w:r>
        <w:rPr>
          <w:rFonts w:hint="eastAsia"/>
        </w:rPr>
        <w:t>　　　　一、橱窗模特实施品牌战略的意义</w:t>
      </w:r>
      <w:r>
        <w:rPr>
          <w:rFonts w:hint="eastAsia"/>
        </w:rPr>
        <w:br/>
      </w:r>
      <w:r>
        <w:rPr>
          <w:rFonts w:hint="eastAsia"/>
        </w:rPr>
        <w:t>　　　　二、橱窗模特企业品牌的现状分析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三、中国橱窗模特企业的品牌战略</w:t>
      </w:r>
      <w:r>
        <w:rPr>
          <w:rFonts w:hint="eastAsia"/>
        </w:rPr>
        <w:br/>
      </w:r>
      <w:r>
        <w:rPr>
          <w:rFonts w:hint="eastAsia"/>
        </w:rPr>
        <w:t>　　　　四、橱窗模特品牌战略管理的策略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橱窗模特行业发展趋势及投资风险预警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2026年橱窗模特市场前景分析</w:t>
      </w:r>
      <w:r>
        <w:rPr>
          <w:rFonts w:hint="eastAsia"/>
        </w:rPr>
        <w:br/>
      </w:r>
      <w:r>
        <w:rPr>
          <w:rFonts w:hint="eastAsia"/>
        </w:rPr>
        <w:t>　　第二节 2026年橱窗模特行业发展趋势预测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影响橱窗模特行业发展的主要因素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一、2026年影响橱窗模特行业运行的有利因素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二、2026年影响橱窗模特行业运行的稳定因素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三、2026年影响橱窗模特行业运行的不利因素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四、2026年中国橱窗模特行业发展面临的挑战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五、2026年中国橱窗模特行业发展面临的机遇</w:t>
      </w:r>
      <w:r>
        <w:rPr>
          <w:rFonts w:hint="eastAsia"/>
        </w:rPr>
        <w:br/>
      </w:r>
      <w:r>
        <w:rPr>
          <w:rFonts w:hint="eastAsia"/>
        </w:rPr>
        <w:t>　　第四节 橱窗模特行业投资风险预警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一、2026年橱窗模特行业市场风险及控制策略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二、2026年橱窗模特行业政策风险及控制策略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三、2026年橱窗模特行业经营风险及控制策略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四、2026年橱窗模特同业竞争风险及控制策略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五、2026年橱窗模特行业其他风险及控制策略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橱窗模特市场研究结论</w:t>
      </w:r>
      <w:r>
        <w:rPr>
          <w:rFonts w:hint="eastAsia"/>
        </w:rPr>
        <w:br/>
      </w:r>
      <w:r>
        <w:rPr>
          <w:rFonts w:hint="eastAsia"/>
        </w:rPr>
        <w:t>　　第二节 橱窗模特子行业研究结论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中^智^林^：橱窗模特市场发展建议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橱窗模特行业历程</w:t>
      </w:r>
      <w:r>
        <w:rPr>
          <w:rFonts w:hint="eastAsia"/>
        </w:rPr>
        <w:br/>
      </w:r>
      <w:r>
        <w:rPr>
          <w:rFonts w:hint="eastAsia"/>
        </w:rPr>
        <w:t>　　图表 橱窗模特行业生命周期</w:t>
      </w:r>
      <w:r>
        <w:rPr>
          <w:rFonts w:hint="eastAsia"/>
        </w:rPr>
        <w:br/>
      </w:r>
      <w:r>
        <w:rPr>
          <w:rFonts w:hint="eastAsia"/>
        </w:rPr>
        <w:t>　　图表 橱窗模特行业产业链分析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2020-2025年橱窗模特行业市场容量分析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2020-2025年中国橱窗模特市场需求量及增速统计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2025年中国橱窗模特行业需求领域分布格局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2020-2025年中国橱窗模特进口数量分析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2020-2025年中国橱窗模特进口金额分析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2020-2025年中国橱窗模特出口数量分析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2020-2025年中国橱窗模特出口金额分析</w:t>
      </w:r>
      <w:r>
        <w:rPr>
          <w:rFonts w:hint="eastAsia"/>
        </w:rPr>
        <w:br/>
      </w:r>
      <w:r>
        <w:rPr>
          <w:rFonts w:hint="eastAsia"/>
        </w:rPr>
        <w:t>　　图表 2025年中国橱窗模特进口国家及地区分析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2025年中国橱窗模特出口国家及地区分析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2020-2025年中国橱窗模特行业企业平均规模情况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**地区橱窗模特市场规模及增长情况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**地区橱窗模特行业市场需求情况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**地区橱窗模特市场规模及增长情况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**地区橱窗模特行业市场需求情况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**地区橱窗模特市场规模及增长情况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**地区橱窗模特行业市场需求情况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**地区橱窗模特市场规模及增长情况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**地区橱窗模特行业市场需求情况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橱窗模特重点企业（一）基本信息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橱窗模特重点企业（一）经营情况分析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橱窗模特重点企业（一）主要经济指标情况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橱窗模特重点企业（二）经营情况分析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橱窗模特重点企业（二）主要经济指标情况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橱窗模特重点企业（二）盈利能力情况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橱窗模特重点企业（三）经营情况分析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橱窗模特重点企业（三）主要经济指标情况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橱窗模特重点企业（三）成长能力情况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2026-2032年中国橱窗模特行业产能预测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2026-2032年中国橱窗模特行业产量预测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2026-2032年中国橱窗模特市场需求量预测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2026-2032年中国橱窗模特行业供需平衡预测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2026-2032年中国橱窗模特行业市场容量预测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2026-2032年中国橱窗模特行业市场规模预测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2026-2032年中国橱窗模特市场前景分析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2026-2032年中国橱窗模特行业发展趋势预测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8e64cb5f474e" w:history="1">
        <w:r>
          <w:rPr>
            <w:rStyle w:val="Hyperlink"/>
          </w:rPr>
          <w:t>2026-2032年中国橱窗模特行业分析与前景趋势预测报告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8e64cb5f474e" w:history="1">
        <w:r>
          <w:rPr>
            <w:rStyle w:val="Hyperlink"/>
          </w:rPr>
          <w:t>https://www.20087.com/3/32/ChuChuangMoTeDeXianZhuangYuQianJing.html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热点：橱窗模特图片、橱窗模特手势怎么摆图片、3个模特的橱窗造型、橱窗模特英文、橱窗模特的故事、橱窗模特陈列、塑料模特儿的故事、橱窗模特怎么穿好看、橱窗上三个模特夏装穿搭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ef658dd284195" w:history="1">
      <w:r>
        <w:rPr>
          <w:rStyle w:val="Hyperlink"/>
        </w:rPr>
        <w:t>2026-2032年中国橱窗模特行业分析与前景趋势预测报告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uChuangMoTeDeXianZhuangYuQianJing.html" TargetMode="External" Id="R531b8e64cb5f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uChuangMoTeDeXianZhuangYuQianJing.html" TargetMode="External" Id="R6caef658dd2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2026-01-08T06:16:43Z</dcterms:created>
  <dcterms:modified xsi:type="dcterms:W3CDTF">2026-01-08T07:16:43Z</dcterms:modified>
  <dc:subject>2026-2032年中国橱窗模特行业分析与前景趋势预测报告</dc:subject>
  <dc:title>2026-2032年中国橱窗模特行业分析与前景趋势预测报告</dc:title>
  <cp:keywords>2026-2032年中国橱窗模特行业分析与前景趋势预测报告</cp:keywords>
  <dc:description>2026-2032年中国橱窗模特行业分析与前景趋势预测报告</dc:description>
</cp:coreProperties>
</file>