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5089e42048bd" w:history="1">
              <w:r>
                <w:rPr>
                  <w:rStyle w:val="Hyperlink"/>
                </w:rPr>
                <w:t>2025-2031年童车市场现状调研与发展趋势分析报告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5089e42048bd" w:history="1">
              <w:r>
                <w:rPr>
                  <w:rStyle w:val="Hyperlink"/>
                </w:rPr>
                <w:t>2025-2031年童车市场现状调研与发展趋势分析报告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5089e42048bd" w:history="1">
                <w:r>
                  <w:rPr>
                    <w:rStyle w:val="Hyperlink"/>
                  </w:rPr>
                  <w:t>https://www.20087.com/5/12/TongCheShiChangQianJing.html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市场近年来呈现出多元化和高端化趋势，随着家长对儿童安全和舒适性的重视，高端童车品牌受到青睐。童车设计更加注重安全性、便携性和多功能性，同时，环保材料和可持续生产理念也逐渐成为行业关注的焦点。然而，市场竞争激烈，如何在保证产品质量的同时控制成本，是童车制造商面临的一大挑战。</w:t>
      </w:r>
      <w:r>
        <w:rPr>
          <w:rFonts w:hint="eastAsia"/>
        </w:rPr>
        <w:br/>
      </w:r>
      <w:r>
        <w:rPr>
          <w:rFonts w:hint="eastAsia"/>
        </w:rPr>
        <w:t>　　未来，童车行业将更加注重创新和智能化。智能童车，配备GPS定位、健康监测等功能，将成为市场新宠。同时，个性化定制服务，允许家长根据孩子的需求和喜好定制童车，将提升产品附加值。此外，童车将更加注重与儿童成长阶段的适配性，开发可调节、可升级的童车产品，以满足儿童不同年龄阶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5089e42048bd" w:history="1">
        <w:r>
          <w:rPr>
            <w:rStyle w:val="Hyperlink"/>
          </w:rPr>
          <w:t>2025-2031年童车市场现状调研与发展趋势分析报告</w:t>
        </w:r>
      </w:hyperlink>
      <w:r>
        <w:rPr>
          <w:rFonts w:hint="eastAsia"/>
        </w:rPr>
        <w:t>》通过科学的市场调研与数据分析，解析了童车行业的现状、市场需求及市场规模。报告探讨了童车产业链结构及细分市场特点，并对童车市场前景与发展趋势进行了分析，揭示了行业未来的增长潜力。同时，报告对童车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童车行业发展概述</w:t>
      </w:r>
      <w:r>
        <w:rPr>
          <w:rFonts w:hint="eastAsia"/>
        </w:rPr>
        <w:br/>
      </w:r>
      <w:r>
        <w:rPr>
          <w:rFonts w:hint="eastAsia"/>
        </w:rPr>
        <w:t>　　第一节 童车的概念</w:t>
      </w:r>
      <w:r>
        <w:rPr>
          <w:rFonts w:hint="eastAsia"/>
        </w:rPr>
        <w:br/>
      </w:r>
      <w:r>
        <w:rPr>
          <w:rFonts w:hint="eastAsia"/>
        </w:rPr>
        <w:t>　　　　一、童车的定义</w:t>
      </w:r>
      <w:r>
        <w:rPr>
          <w:rFonts w:hint="eastAsia"/>
        </w:rPr>
        <w:br/>
      </w:r>
      <w:r>
        <w:rPr>
          <w:rFonts w:hint="eastAsia"/>
        </w:rPr>
        <w:t>　　　　二、童车的特点</w:t>
      </w:r>
      <w:r>
        <w:rPr>
          <w:rFonts w:hint="eastAsia"/>
        </w:rPr>
        <w:br/>
      </w:r>
      <w:r>
        <w:rPr>
          <w:rFonts w:hint="eastAsia"/>
        </w:rPr>
        <w:t>　　第二节 童车行业发展成熟度</w:t>
      </w:r>
      <w:r>
        <w:rPr>
          <w:rFonts w:hint="eastAsia"/>
        </w:rPr>
        <w:br/>
      </w:r>
      <w:r>
        <w:rPr>
          <w:rFonts w:hint="eastAsia"/>
        </w:rPr>
        <w:t>　　　　一、童车行业发展周期分析</w:t>
      </w:r>
      <w:r>
        <w:rPr>
          <w:rFonts w:hint="eastAsia"/>
        </w:rPr>
        <w:br/>
      </w:r>
      <w:r>
        <w:rPr>
          <w:rFonts w:hint="eastAsia"/>
        </w:rPr>
        <w:t>　　　　二、童车行业中外市场成熟度对比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童车行业产业链分析</w:t>
      </w:r>
      <w:r>
        <w:rPr>
          <w:rFonts w:hint="eastAsia"/>
        </w:rPr>
        <w:br/>
      </w:r>
      <w:r>
        <w:rPr>
          <w:rFonts w:hint="eastAsia"/>
        </w:rPr>
        <w:t>　　　　一、童车行业上游原料供应市场分析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二、童车行业下游产品需求市场状况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2024-2025年中国童车行业运行环境分析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2024-2025年中国童车行业发展政策环境分析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二、童车行业政策分析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2024-2025年中国童车行业发展社会环境分析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2019-2024年中国童车行业市场发展分析</w:t>
      </w:r>
      <w:r>
        <w:rPr>
          <w:rFonts w:hint="eastAsia"/>
        </w:rPr>
        <w:br/>
      </w:r>
      <w:r>
        <w:rPr>
          <w:rFonts w:hint="eastAsia"/>
        </w:rPr>
        <w:t>　　第一节 童车行业市场发展现状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童车行业技术发展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中国童车行业消费市场分析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童车行业产销数据统计分析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2025-2031年童车行业市场发展趋势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2019-2024年中国童车行业主要指标监测分析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2019-2024年中国童车产业工业总产值分析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2019-2024年中国童车产业主营业务收入分析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2019-2024年中国童车产业产品成本费用分析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2019-2024年中国童车产业利润总额分析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2019-2024年中国童车产业资产负债分析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华北地区童车行业分析</w:t>
      </w:r>
      <w:r>
        <w:rPr>
          <w:rFonts w:hint="eastAsia"/>
        </w:rPr>
        <w:br/>
      </w:r>
      <w:r>
        <w:rPr>
          <w:rFonts w:hint="eastAsia"/>
        </w:rPr>
        <w:t>　　　　一、童车发展现状分析</w:t>
      </w:r>
      <w:r>
        <w:rPr>
          <w:rFonts w:hint="eastAsia"/>
        </w:rPr>
        <w:br/>
      </w:r>
      <w:r>
        <w:rPr>
          <w:rFonts w:hint="eastAsia"/>
        </w:rPr>
        <w:t>　　　　二、童车市场需求情况</w:t>
      </w:r>
      <w:r>
        <w:rPr>
          <w:rFonts w:hint="eastAsia"/>
        </w:rPr>
        <w:br/>
      </w:r>
      <w:r>
        <w:rPr>
          <w:rFonts w:hint="eastAsia"/>
        </w:rPr>
        <w:t>　　　　三、童车行业发展前景预测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东北地区童车行业分析</w:t>
      </w:r>
      <w:r>
        <w:rPr>
          <w:rFonts w:hint="eastAsia"/>
        </w:rPr>
        <w:br/>
      </w:r>
      <w:r>
        <w:rPr>
          <w:rFonts w:hint="eastAsia"/>
        </w:rPr>
        <w:t>　　　　一、童车发展现状分析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华东地区童车行业分析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二、童车市场需求情况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华南地区童车行业分析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三、童车行业发展前景预测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华中地区童车行业分析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二、童车市场需求情况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西南地区童车行业分析</w:t>
      </w:r>
      <w:r>
        <w:rPr>
          <w:rFonts w:hint="eastAsia"/>
        </w:rPr>
        <w:br/>
      </w:r>
      <w:r>
        <w:rPr>
          <w:rFonts w:hint="eastAsia"/>
        </w:rPr>
        <w:t>　　　　一、童车发展现状分析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西北地区童车行业分析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三、童车行业发展前景预测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童车行业竞争格局分析</w:t>
      </w:r>
      <w:r>
        <w:rPr>
          <w:rFonts w:hint="eastAsia"/>
        </w:rPr>
        <w:br/>
      </w:r>
      <w:r>
        <w:rPr>
          <w:rFonts w:hint="eastAsia"/>
        </w:rPr>
        <w:t>　　第一节 童车行业竞争结构分析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童车行业国际竞争力比较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2025-2031年童车行业竞争格局分析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一、2019-2024年国内外童车竞争分析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二、2019-2024年我国童车市场竞争分析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三、2025-2031年国内主要童车企业动向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童车企业竞争策略分析</w:t>
      </w:r>
      <w:r>
        <w:rPr>
          <w:rFonts w:hint="eastAsia"/>
        </w:rPr>
        <w:br/>
      </w:r>
      <w:r>
        <w:rPr>
          <w:rFonts w:hint="eastAsia"/>
        </w:rPr>
        <w:t>　　第一节 童车市场竞争策略分析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一、2025年童车市场增长潜力分析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二、2025年童车主要潜力品种分析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四、潜力童车品种竞争策略选择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童车企业竞争策略分析</w:t>
      </w:r>
      <w:r>
        <w:rPr>
          <w:rFonts w:hint="eastAsia"/>
        </w:rPr>
        <w:br/>
      </w:r>
      <w:r>
        <w:rPr>
          <w:rFonts w:hint="eastAsia"/>
        </w:rPr>
        <w:t>　　第三节 童车行业产品定位及市场推广策略分析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一、童车行业产品市场定位</w:t>
      </w:r>
      <w:r>
        <w:rPr>
          <w:rFonts w:hint="eastAsia"/>
        </w:rPr>
        <w:br/>
      </w:r>
      <w:r>
        <w:rPr>
          <w:rFonts w:hint="eastAsia"/>
        </w:rPr>
        <w:t>　　　　二、童车行业广告推广策略</w:t>
      </w:r>
      <w:r>
        <w:rPr>
          <w:rFonts w:hint="eastAsia"/>
        </w:rPr>
        <w:br/>
      </w:r>
      <w:r>
        <w:rPr>
          <w:rFonts w:hint="eastAsia"/>
        </w:rPr>
        <w:t>　　　　三、童车行业产品促销策略</w:t>
      </w:r>
      <w:r>
        <w:rPr>
          <w:rFonts w:hint="eastAsia"/>
        </w:rPr>
        <w:br/>
      </w:r>
      <w:r>
        <w:rPr>
          <w:rFonts w:hint="eastAsia"/>
        </w:rPr>
        <w:t>　　　　四、童车行业招商加盟策略</w:t>
      </w:r>
      <w:r>
        <w:rPr>
          <w:rFonts w:hint="eastAsia"/>
        </w:rPr>
        <w:br/>
      </w:r>
      <w:r>
        <w:rPr>
          <w:rFonts w:hint="eastAsia"/>
        </w:rPr>
        <w:t>　　　　五、童车行业网络推广策略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未来童车行业需求与消费预测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一、2025-2031年童车产品消费预测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二、2025-2031年童车市场规模预测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三、2025-2031年童车行业总产值预测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四、2025-2031年童车行业销售收入预测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五、2025-2031年童车行业总资产预测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2025-2031年中国童车行业供需预测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一、2025-2031年中国童车供给预测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二、2025-2031年中国童车产量预测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三、2025-2031年中国童车需求预测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四、2025-2031年中国童车供需平衡预测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童车行业投资机会分析</w:t>
      </w:r>
      <w:r>
        <w:rPr>
          <w:rFonts w:hint="eastAsia"/>
        </w:rPr>
        <w:br/>
      </w:r>
      <w:r>
        <w:rPr>
          <w:rFonts w:hint="eastAsia"/>
        </w:rPr>
        <w:t>　　　　一、童车投资项目分析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二、可以投资的童车模式</w:t>
      </w:r>
      <w:r>
        <w:rPr>
          <w:rFonts w:hint="eastAsia"/>
        </w:rPr>
        <w:br/>
      </w:r>
      <w:r>
        <w:rPr>
          <w:rFonts w:hint="eastAsia"/>
        </w:rPr>
        <w:t>　　　　三、2025年童车投资机会</w:t>
      </w:r>
      <w:r>
        <w:rPr>
          <w:rFonts w:hint="eastAsia"/>
        </w:rPr>
        <w:br/>
      </w:r>
      <w:r>
        <w:rPr>
          <w:rFonts w:hint="eastAsia"/>
        </w:rPr>
        <w:t>　　　　四、2025年童车投资新方向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五、2025-2031年童车行业投资的建议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一、2025-2031年影响童车行业运行的有利因素分析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二、2025-2031年影响童车行业运行的稳定因素分析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三、2025-2031年影响童车行业运行的不利因素分析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四、2025-2031年我国童车行业发展面临的挑战分析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五、2025-2031年我国童车行业发展面临的机遇分析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童车行业投资风险及控制策略分析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四、2025-2031年童车行业技术风险及控制策略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童车行业投资战略研究</w:t>
      </w:r>
      <w:r>
        <w:rPr>
          <w:rFonts w:hint="eastAsia"/>
        </w:rPr>
        <w:br/>
      </w:r>
      <w:r>
        <w:rPr>
          <w:rFonts w:hint="eastAsia"/>
        </w:rPr>
        <w:t>　　第一节 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对我国童车品牌的战略思考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四、我国童车企业的品牌战略</w:t>
      </w:r>
      <w:r>
        <w:rPr>
          <w:rFonts w:hint="eastAsia"/>
        </w:rPr>
        <w:br/>
      </w:r>
      <w:r>
        <w:rPr>
          <w:rFonts w:hint="eastAsia"/>
        </w:rPr>
        <w:t>　　　　五、童车品牌战略管理的策略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中^智林^－童车行业投资战略研究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5089e42048bd" w:history="1">
        <w:r>
          <w:rPr>
            <w:rStyle w:val="Hyperlink"/>
          </w:rPr>
          <w:t>2025-2031年童车市场现状调研与发展趋势分析报告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5089e42048bd" w:history="1">
        <w:r>
          <w:rPr>
            <w:rStyle w:val="Hyperlink"/>
          </w:rPr>
          <w:t>https://www.20087.com/5/12/TongCheShiChangQianJing.html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81185ef3499b" w:history="1">
      <w:r>
        <w:rPr>
          <w:rStyle w:val="Hyperlink"/>
        </w:rPr>
        <w:t>2025-2031年童车市场现状调研与发展趋势分析报告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ongCheShiChangQianJing.html" TargetMode="External" Id="Ref345089e42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ongCheShiChangQianJing.html" TargetMode="External" Id="Rf82581185ef3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2024-12-29T04:33:00Z</dcterms:created>
  <dcterms:modified xsi:type="dcterms:W3CDTF">2024-12-29T05:33:00Z</dcterms:modified>
  <dc:subject>2025-2031年童车市场现状调研与发展趋势分析报告</dc:subject>
  <dc:title>2025-2031年童车市场现状调研与发展趋势分析报告</dc:title>
  <cp:keywords>2025-2031年童车市场现状调研与发展趋势分析报告</cp:keywords>
  <dc:description>2025-2031年童车市场现状调研与发展趋势分析报告</dc:description>
</cp:coreProperties>
</file>