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a9be81b964695" w:history="1">
              <w:r>
                <w:rPr>
                  <w:rStyle w:val="Hyperlink"/>
                </w:rPr>
                <w:t>2025-2031年中国废旧物资回收加工行业现状调研与趋势分析报告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a9be81b964695" w:history="1">
              <w:r>
                <w:rPr>
                  <w:rStyle w:val="Hyperlink"/>
                </w:rPr>
                <w:t>2025-2031年中国废旧物资回收加工行业现状调研与趋势分析报告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a9be81b964695" w:history="1">
                <w:r>
                  <w:rPr>
                    <w:rStyle w:val="Hyperlink"/>
                  </w:rPr>
                  <w:t>https://www.20087.com/6/52/FeiJiuWuZiHuiShouJiaGongDeQianJingQuShi.html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物资回收加工行业是循环经济的重要组成部分，它通过收集、分类、处理和再利用废弃物品，减少资源浪费和环境污染。近年来，随着环保法规的完善和公众环保意识的提高，废旧物资回收加工行业迎来了新的发展机遇，尤其是电子废弃物、塑料和金属的回收利用。</w:t>
      </w:r>
      <w:r>
        <w:rPr>
          <w:rFonts w:hint="eastAsia"/>
        </w:rPr>
        <w:br/>
      </w:r>
      <w:r>
        <w:rPr>
          <w:rFonts w:hint="eastAsia"/>
        </w:rPr>
        <w:t>　　未来，废旧物资回收加工行业将更加重视技术创新和产业链整合。先进的回收技术，如化学回收和生物降解，将提高回收效率和材料的纯度，减少二次污染。同时，行业将与制造商和零售商建立更紧密的合作关系，形成从生产到回收的闭环系统，提高废旧物资的回收率和再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a9be81b964695" w:history="1">
        <w:r>
          <w:rPr>
            <w:rStyle w:val="Hyperlink"/>
          </w:rPr>
          <w:t>2025-2031年中国废旧物资回收加工行业现状调研与趋势分析报告</w:t>
        </w:r>
      </w:hyperlink>
      <w:r>
        <w:rPr>
          <w:rFonts w:hint="eastAsia"/>
        </w:rPr>
        <w:t>》系统分析了废旧物资回收加工行业的市场规模、供需动态及竞争格局，重点评估了主要废旧物资回收加工企业的经营表现，并对废旧物资回收加工行业未来发展趋势进行了科学预测。报告结合废旧物资回收加工技术现状与SWOT分析，揭示了市场机遇与潜在风险。市场调研网发布的《</w:t>
      </w:r>
      <w:hyperlink r:id="R69ca9be81b964695" w:history="1">
        <w:r>
          <w:rPr>
            <w:rStyle w:val="Hyperlink"/>
          </w:rPr>
          <w:t>2025-2031年中国废旧物资回收加工行业现状调研与趋势分析报告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废旧物资回收加工产业概述</w:t>
      </w:r>
      <w:r>
        <w:rPr>
          <w:rFonts w:hint="eastAsia"/>
        </w:rPr>
        <w:br/>
      </w:r>
      <w:r>
        <w:rPr>
          <w:rFonts w:hint="eastAsia"/>
        </w:rPr>
        <w:t>　　第一节 废旧物资回收加工定义</w:t>
      </w:r>
      <w:r>
        <w:rPr>
          <w:rFonts w:hint="eastAsia"/>
        </w:rPr>
        <w:br/>
      </w:r>
      <w:r>
        <w:rPr>
          <w:rFonts w:hint="eastAsia"/>
        </w:rPr>
        <w:t>　　第二节 废旧物资回收加工行业特点</w:t>
      </w:r>
      <w:r>
        <w:rPr>
          <w:rFonts w:hint="eastAsia"/>
        </w:rPr>
        <w:br/>
      </w:r>
      <w:r>
        <w:rPr>
          <w:rFonts w:hint="eastAsia"/>
        </w:rPr>
        <w:t>　　第三节 废旧物资回收加工发展历程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2024-2025年中国废旧物资回收加工行业运行环境分析</w:t>
      </w:r>
      <w:r>
        <w:rPr>
          <w:rFonts w:hint="eastAsia"/>
        </w:rPr>
        <w:br/>
      </w:r>
      <w:r>
        <w:rPr>
          <w:rFonts w:hint="eastAsia"/>
        </w:rPr>
        <w:t>　　第一节 废旧物资回收加工行业经济环境分析</w:t>
      </w:r>
      <w:r>
        <w:rPr>
          <w:rFonts w:hint="eastAsia"/>
        </w:rPr>
        <w:br/>
      </w:r>
      <w:r>
        <w:rPr>
          <w:rFonts w:hint="eastAsia"/>
        </w:rPr>
        <w:t>　　第二节 废旧物资回收加工产业政策环境分析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一、废旧物资回收加工行业监管体制</w:t>
      </w:r>
      <w:r>
        <w:rPr>
          <w:rFonts w:hint="eastAsia"/>
        </w:rPr>
        <w:br/>
      </w:r>
      <w:r>
        <w:rPr>
          <w:rFonts w:hint="eastAsia"/>
        </w:rPr>
        <w:t>　　　　二、废旧物资回收加工行业主要法规政策</w:t>
      </w:r>
      <w:r>
        <w:rPr>
          <w:rFonts w:hint="eastAsia"/>
        </w:rPr>
        <w:br/>
      </w:r>
      <w:r>
        <w:rPr>
          <w:rFonts w:hint="eastAsia"/>
        </w:rPr>
        <w:t>　　第三节 废旧物资回收加工产业社会环境分析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2024-2025年全球废旧物资回收加工行业发展态势分析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全球废旧物资回收加工市场发展现状分析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全球主要国家、地区废旧物资回收加工市场现状</w:t>
      </w:r>
      <w:r>
        <w:rPr>
          <w:rFonts w:hint="eastAsia"/>
        </w:rPr>
        <w:br/>
      </w:r>
      <w:r>
        <w:rPr>
          <w:rFonts w:hint="eastAsia"/>
        </w:rPr>
        <w:t>　　第三节 全球废旧物资回收加工行业发展趋势预测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中国废旧物资回收加工行业发展调研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2019-2024年中国废旧物资回收加工行业规模情况</w:t>
      </w:r>
      <w:r>
        <w:rPr>
          <w:rFonts w:hint="eastAsia"/>
        </w:rPr>
        <w:br/>
      </w:r>
      <w:r>
        <w:rPr>
          <w:rFonts w:hint="eastAsia"/>
        </w:rPr>
        <w:t>　　　　一、废旧物资回收加工行业市场规模状况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二、废旧物资回收加工行业单位规模状况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三、废旧物资回收加工行业人员规模状况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2019-2024年中国废旧物资回收加工行业财务能力分析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一、废旧物资回收加工行业盈利能力分析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二、废旧物资回收加工行业偿债能力分析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三、废旧物资回收加工行业营运能力分析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四、废旧物资回收加工行业发展能力分析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2024-2025年中国废旧物资回收加工行业热点动态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2024-2025年中国废旧物资回收加工行业面临的挑战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中国废旧物资回收加工行业重点地区市场调研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**地区废旧物资回收加工发展现状及趋势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**地区废旧物资回收加工发展现状及趋势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**地区废旧物资回收加工发展现状及趋势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**地区废旧物资回收加工发展现状及趋势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中国废旧物资回收加工行业价格走势及影响因素分析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国内废旧物资回收加工行业价格回顾</w:t>
      </w:r>
      <w:r>
        <w:rPr>
          <w:rFonts w:hint="eastAsia"/>
        </w:rPr>
        <w:br/>
      </w:r>
      <w:r>
        <w:rPr>
          <w:rFonts w:hint="eastAsia"/>
        </w:rPr>
        <w:t>　　第二节 国内废旧物资回收加工行业价格走势预测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国内废旧物资回收加工行业价格影响因素分析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中国废旧物资回收加工行业客户调研</w:t>
      </w:r>
      <w:r>
        <w:rPr>
          <w:rFonts w:hint="eastAsia"/>
        </w:rPr>
        <w:br/>
      </w:r>
      <w:r>
        <w:rPr>
          <w:rFonts w:hint="eastAsia"/>
        </w:rPr>
        <w:t>　　　　一、废旧物资回收加工行业客户偏好调查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二、客户对废旧物资回收加工品牌的首要认知渠道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三、废旧物资回收加工品牌忠诚度调查</w:t>
      </w:r>
      <w:r>
        <w:rPr>
          <w:rFonts w:hint="eastAsia"/>
        </w:rPr>
        <w:br/>
      </w:r>
      <w:r>
        <w:rPr>
          <w:rFonts w:hint="eastAsia"/>
        </w:rPr>
        <w:t>　　　　四、废旧物资回收加工行业客户消费理念调研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中国废旧物资回收加工行业重点企业发展调研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中国废旧物资回收加工行业竞争格局分析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2025年废旧物资回收加工行业集中度分析</w:t>
      </w:r>
      <w:r>
        <w:rPr>
          <w:rFonts w:hint="eastAsia"/>
        </w:rPr>
        <w:br/>
      </w:r>
      <w:r>
        <w:rPr>
          <w:rFonts w:hint="eastAsia"/>
        </w:rPr>
        <w:t>　　　　一、废旧物资回收加工市场集中度分析</w:t>
      </w:r>
      <w:r>
        <w:rPr>
          <w:rFonts w:hint="eastAsia"/>
        </w:rPr>
        <w:br/>
      </w:r>
      <w:r>
        <w:rPr>
          <w:rFonts w:hint="eastAsia"/>
        </w:rPr>
        <w:t>　　　　二、废旧物资回收加工企业集中度分析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2024-2025年废旧物资回收加工行业竞争格局分析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一、废旧物资回收加工行业竞争策略分析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二、废旧物资回收加工行业竞争格局展望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三、我国废旧物资回收加工市场竞争趋势</w:t>
      </w:r>
      <w:r>
        <w:rPr>
          <w:rFonts w:hint="eastAsia"/>
        </w:rPr>
        <w:br/>
      </w:r>
      <w:r>
        <w:rPr>
          <w:rFonts w:hint="eastAsia"/>
        </w:rPr>
        <w:t>　　第三节 废旧物资回收加工行业兼并与重组整合分析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一、废旧物资回收加工行业兼并与重组整合动态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二、废旧物资回收加工行业兼并与重组整合发展趋势预测分析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废旧物资回收加工行业投资风险及应对策略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废旧物资回收加工行业SWOT模型分析</w:t>
      </w:r>
      <w:r>
        <w:rPr>
          <w:rFonts w:hint="eastAsia"/>
        </w:rPr>
        <w:br/>
      </w:r>
      <w:r>
        <w:rPr>
          <w:rFonts w:hint="eastAsia"/>
        </w:rPr>
        <w:t>　　　　一、废旧物资回收加工行业优势分析</w:t>
      </w:r>
      <w:r>
        <w:rPr>
          <w:rFonts w:hint="eastAsia"/>
        </w:rPr>
        <w:br/>
      </w:r>
      <w:r>
        <w:rPr>
          <w:rFonts w:hint="eastAsia"/>
        </w:rPr>
        <w:t>　　　　二、废旧物资回收加工行业劣势分析</w:t>
      </w:r>
      <w:r>
        <w:rPr>
          <w:rFonts w:hint="eastAsia"/>
        </w:rPr>
        <w:br/>
      </w:r>
      <w:r>
        <w:rPr>
          <w:rFonts w:hint="eastAsia"/>
        </w:rPr>
        <w:t>　　　　三、废旧物资回收加工行业机会分析</w:t>
      </w:r>
      <w:r>
        <w:rPr>
          <w:rFonts w:hint="eastAsia"/>
        </w:rPr>
        <w:br/>
      </w:r>
      <w:r>
        <w:rPr>
          <w:rFonts w:hint="eastAsia"/>
        </w:rPr>
        <w:t>　　　　四、废旧物资回收加工行业风险分析</w:t>
      </w:r>
      <w:r>
        <w:rPr>
          <w:rFonts w:hint="eastAsia"/>
        </w:rPr>
        <w:br/>
      </w:r>
      <w:r>
        <w:rPr>
          <w:rFonts w:hint="eastAsia"/>
        </w:rPr>
        <w:t>　　第二节 废旧物资回收加工行业投资风险及控制策略分析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一、废旧物资回收加工市场风险及控制策略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二、废旧物资回收加工行业政策风险及控制策略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三、废旧物资回收加工行业经营风险及控制策略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四、废旧物资回收加工同业竞争风险及控制策略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五、废旧物资回收加工行业其他风险及控制策略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2025-2031年中国废旧物资回收加工市场预测及发展建议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2025-2031年中国废旧物资回收加工市场预测分析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一、中国废旧物资回收加工市场前景分析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二、中国废旧物资回收加工发展趋势预测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2025-2031年中国废旧物资回收加工企业发展策略建议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一、废旧物资回收加工企业融资策略</w:t>
      </w:r>
      <w:r>
        <w:rPr>
          <w:rFonts w:hint="eastAsia"/>
        </w:rPr>
        <w:br/>
      </w:r>
      <w:r>
        <w:rPr>
          <w:rFonts w:hint="eastAsia"/>
        </w:rPr>
        <w:t>　　　　二、废旧物资回收加工企业人才策略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2025-2031年中国废旧物资回收加工企业营销策略建议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一、废旧物资回收加工企业定位策略</w:t>
      </w:r>
      <w:r>
        <w:rPr>
          <w:rFonts w:hint="eastAsia"/>
        </w:rPr>
        <w:br/>
      </w:r>
      <w:r>
        <w:rPr>
          <w:rFonts w:hint="eastAsia"/>
        </w:rPr>
        <w:t>　　　　二、废旧物资回收加工企业价格策略</w:t>
      </w:r>
      <w:r>
        <w:rPr>
          <w:rFonts w:hint="eastAsia"/>
        </w:rPr>
        <w:br/>
      </w:r>
      <w:r>
        <w:rPr>
          <w:rFonts w:hint="eastAsia"/>
        </w:rPr>
        <w:t>　　　　三、废旧物资回收加工企业促销策略</w:t>
      </w:r>
      <w:r>
        <w:rPr>
          <w:rFonts w:hint="eastAsia"/>
        </w:rPr>
        <w:br/>
      </w:r>
      <w:r>
        <w:rPr>
          <w:rFonts w:hint="eastAsia"/>
        </w:rPr>
        <w:t>　　第四节 中智林－废旧物资回收加工行业研究结论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废旧物资回收加工行业历程</w:t>
      </w:r>
      <w:r>
        <w:rPr>
          <w:rFonts w:hint="eastAsia"/>
        </w:rPr>
        <w:br/>
      </w:r>
      <w:r>
        <w:rPr>
          <w:rFonts w:hint="eastAsia"/>
        </w:rPr>
        <w:t>　　图表 废旧物资回收加工行业生命周期</w:t>
      </w:r>
      <w:r>
        <w:rPr>
          <w:rFonts w:hint="eastAsia"/>
        </w:rPr>
        <w:br/>
      </w:r>
      <w:r>
        <w:rPr>
          <w:rFonts w:hint="eastAsia"/>
        </w:rPr>
        <w:t>　　图表 废旧物资回收加工行业产业链分析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2019-2024年废旧物资回收加工行业市场容量统计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2019-2024年中国废旧物资回收加工行业市场规模及增长情况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2019-2024年中国废旧物资回收加工行业销售收入分析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2019-2024年中国废旧物资回收加工行业盈利情况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2019-2024年中国废旧物资回收加工行业利润总额分析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2019-2024年中国废旧物资回收加工行业企业数量情况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2019-2024年中国废旧物资回收加工行业企业平均规模情况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2019-2024年中国废旧物资回收加工行业竞争力分析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2019-2024年中国废旧物资回收加工行业盈利能力分析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2019-2024年中国废旧物资回收加工行业运营能力分析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2019-2024年中国废旧物资回收加工行业偿债能力分析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2019-2024年中国废旧物资回收加工行业发展能力分析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2019-2024年中国废旧物资回收加工行业经营效益分析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**地区废旧物资回收加工市场规模及增长情况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**地区废旧物资回收加工行业市场需求情况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**地区废旧物资回收加工市场规模及增长情况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**地区废旧物资回收加工行业市场需求情况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**地区废旧物资回收加工市场规模及增长情况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**地区废旧物资回收加工行业市场需求情况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废旧物资回收加工重点企业（一）基本信息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废旧物资回收加工重点企业（一）经营情况分析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废旧物资回收加工重点企业（一）盈利能力情况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废旧物资回收加工重点企业（一）偿债能力情况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废旧物资回收加工重点企业（一）运营能力情况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废旧物资回收加工重点企业（一）成长能力情况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废旧物资回收加工重点企业（二）基本信息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废旧物资回收加工重点企业（二）经营情况分析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废旧物资回收加工重点企业（二）盈利能力情况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废旧物资回收加工重点企业（二）偿债能力情况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废旧物资回收加工重点企业（二）运营能力情况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废旧物资回收加工重点企业（二）成长能力情况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2025-2031年中国废旧物资回收加工行业市场容量预测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2025-2031年中国废旧物资回收加工行业市场规模预测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2025-2031年中国废旧物资回收加工市场前景分析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2025-2031年中国废旧物资回收加工行业发展趋势预测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a9be81b964695" w:history="1">
        <w:r>
          <w:rPr>
            <w:rStyle w:val="Hyperlink"/>
          </w:rPr>
          <w:t>2025-2031年中国废旧物资回收加工行业现状调研与趋势分析报告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a9be81b964695" w:history="1">
        <w:r>
          <w:rPr>
            <w:rStyle w:val="Hyperlink"/>
          </w:rPr>
          <w:t>https://www.20087.com/6/52/FeiJiuWuZiHuiShouJiaGongDeQianJingQuShi.html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再利用项目、废旧物资回收加工调研、废品加工有什么好项目、废旧物资回收加工利用、废旧物品加工致富项目、废旧物资回收加工理论知识试卷、回收电力废旧物资、废旧物资回收加工厂、废品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e0486ad124502" w:history="1">
      <w:r>
        <w:rPr>
          <w:rStyle w:val="Hyperlink"/>
        </w:rPr>
        <w:t>2025-2031年中国废旧物资回收加工行业现状调研与趋势分析报告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FeiJiuWuZiHuiShouJiaGongDeQianJingQuShi.html" TargetMode="External" Id="R69ca9be81b96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FeiJiuWuZiHuiShouJiaGongDeQianJingQuShi.html" TargetMode="External" Id="Raf8e0486ad12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2024-12-29T06:35:00Z</dcterms:created>
  <dcterms:modified xsi:type="dcterms:W3CDTF">2024-12-29T07:35:00Z</dcterms:modified>
  <dc:subject>2025-2031年中国废旧物资回收加工行业现状调研与趋势分析报告</dc:subject>
  <dc:title>2025-2031年中国废旧物资回收加工行业现状调研与趋势分析报告</dc:title>
  <cp:keywords>2025-2031年中国废旧物资回收加工行业现状调研与趋势分析报告</cp:keywords>
  <dc:description>2025-2031年中国废旧物资回收加工行业现状调研与趋势分析报告</dc:description>
</cp:coreProperties>
</file>