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cea4632204d44" w:history="1">
              <w:r>
                <w:rPr>
                  <w:rStyle w:val="Hyperlink"/>
                </w:rPr>
                <w:t>2025-2031年中国生活用纸市场深度调查分析及发展趋势研究报告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cea4632204d44" w:history="1">
              <w:r>
                <w:rPr>
                  <w:rStyle w:val="Hyperlink"/>
                </w:rPr>
                <w:t>2025-2031年中国生活用纸市场深度调查分析及发展趋势研究报告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cea4632204d44" w:history="1">
                <w:r>
                  <w:rPr>
                    <w:rStyle w:val="Hyperlink"/>
                  </w:rPr>
                  <w:t>https://www.20087.com/6/22/ShengHuoYongZhiChanYeXianZhuangY.html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涵盖了面巾纸、卫生纸、厨房用纸等多个细分市场，是日常生活中不可或缺的消费品。近年来，随着消费者对品质和健康意识的提升，生活用纸市场呈现出消费升级的趋势，无尘纸、湿厕纸和抗菌纸巾等高端产品受到欢迎。同时，环保理念的普及推动了再生纸和无漂白纸的市场需求，企业纷纷调整产品结构，提高环保纸品的比例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个性化。随着循环经济的推进，生活用纸将更多采用回收纤维和植物纤维，减少对原始森林资源的依赖。同时，智能化和定制化将成为行业新趋势，如智能感应纸巾机和个性化包装设计，以满足不同场景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cea4632204d44" w:history="1">
        <w:r>
          <w:rPr>
            <w:rStyle w:val="Hyperlink"/>
          </w:rPr>
          <w:t>2025-2031年中国生活用纸市场深度调查分析及发展趋势研究报告</w:t>
        </w:r>
      </w:hyperlink>
      <w:r>
        <w:rPr>
          <w:rFonts w:hint="eastAsia"/>
        </w:rPr>
        <w:t>》全面梳理了生活用纸产业链，结合市场需求和市场规模等数据，深入剖析生活用纸行业现状。报告详细探讨了生活用纸市场竞争格局，重点关注重点企业及其品牌影响力，并分析了生活用纸价格机制和细分市场特征。通过对生活用纸技术现状及未来方向的评估，报告展望了生活用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中国生活用纸行业经营状况与进出口分析</w:t>
      </w:r>
      <w:r>
        <w:rPr>
          <w:rFonts w:hint="eastAsia"/>
        </w:rPr>
        <w:br/>
      </w:r>
      <w:r>
        <w:rPr>
          <w:rFonts w:hint="eastAsia"/>
        </w:rPr>
        <w:t>　　1.1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1.1.3 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1.1.4 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（1）生活用纸行业经营效益分析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（2）生活用纸行业盈利能力分析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（3）生活用纸行业运营能力分析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（4）生活用纸行业偿债能力分析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（5）生活用纸行业发展能力分析</w:t>
      </w:r>
      <w:r>
        <w:rPr>
          <w:rFonts w:hint="eastAsia"/>
        </w:rPr>
        <w:br/>
      </w:r>
      <w:r>
        <w:rPr>
          <w:rFonts w:hint="eastAsia"/>
        </w:rPr>
        <w:t>　　1.2 中国生活用纸行业供需平衡分析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1.2.2 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1.2.3 全国生活用纸行业产销率分析</w:t>
      </w:r>
      <w:r>
        <w:rPr>
          <w:rFonts w:hint="eastAsia"/>
        </w:rPr>
        <w:br/>
      </w:r>
      <w:r>
        <w:rPr>
          <w:rFonts w:hint="eastAsia"/>
        </w:rPr>
        <w:t>　　1.3 中国生活用纸行业进出口市场调研</w:t>
      </w:r>
      <w:r>
        <w:rPr>
          <w:rFonts w:hint="eastAsia"/>
        </w:rPr>
        <w:br/>
      </w:r>
      <w:r>
        <w:rPr>
          <w:rFonts w:hint="eastAsia"/>
        </w:rPr>
        <w:t>　　　　1.3.1 行业进出口状况综述</w:t>
      </w:r>
      <w:r>
        <w:rPr>
          <w:rFonts w:hint="eastAsia"/>
        </w:rPr>
        <w:br/>
      </w:r>
      <w:r>
        <w:rPr>
          <w:rFonts w:hint="eastAsia"/>
        </w:rPr>
        <w:t>　　　　1.3.2 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1.3.3 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行业总体市场竞争状况</w:t>
      </w:r>
      <w:r>
        <w:rPr>
          <w:rFonts w:hint="eastAsia"/>
        </w:rPr>
        <w:br/>
      </w:r>
      <w:r>
        <w:rPr>
          <w:rFonts w:hint="eastAsia"/>
        </w:rPr>
        <w:t>　　2.2 国外生活用纸行业市场竞争状况分析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2.2.1 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2.2.2 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2.2.3 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国内生活用纸行业市场竞争状况分析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2.3.2 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2.3.3 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（2）对下游消费者的议价能力分析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2.3.4 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（1）潜在进入者威胁分析</w:t>
      </w:r>
      <w:r>
        <w:rPr>
          <w:rFonts w:hint="eastAsia"/>
        </w:rPr>
        <w:br/>
      </w:r>
      <w:r>
        <w:rPr>
          <w:rFonts w:hint="eastAsia"/>
        </w:rPr>
        <w:t>　　　　（2）行业替代品威胁分析</w:t>
      </w:r>
      <w:r>
        <w:rPr>
          <w:rFonts w:hint="eastAsia"/>
        </w:rPr>
        <w:br/>
      </w:r>
      <w:r>
        <w:rPr>
          <w:rFonts w:hint="eastAsia"/>
        </w:rPr>
        <w:t>　　　　2.3.5 国内生活用纸行业竞争状况总结</w:t>
      </w:r>
      <w:r>
        <w:rPr>
          <w:rFonts w:hint="eastAsia"/>
        </w:rPr>
        <w:br/>
      </w:r>
      <w:r>
        <w:rPr>
          <w:rFonts w:hint="eastAsia"/>
        </w:rPr>
        <w:t>　　2.4 生活用纸行业投资兼并与重组整合分析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2.4.2 生活用纸企业投资兼并与重组整合动向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2.4.3 生活用纸行业投资兼并与重组整合特征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2.4.4 生活用纸行业投资兼并与重组整合趋势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中国生活用纸行业细分产品市场潜力分析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3.2.1 一次性消费用纸产品市场潜力</w:t>
      </w:r>
      <w:r>
        <w:rPr>
          <w:rFonts w:hint="eastAsia"/>
        </w:rPr>
        <w:br/>
      </w:r>
      <w:r>
        <w:rPr>
          <w:rFonts w:hint="eastAsia"/>
        </w:rPr>
        <w:t>　　　　（1）一次性卫生用品市场潜力</w:t>
      </w:r>
      <w:r>
        <w:rPr>
          <w:rFonts w:hint="eastAsia"/>
        </w:rPr>
        <w:br/>
      </w:r>
      <w:r>
        <w:rPr>
          <w:rFonts w:hint="eastAsia"/>
        </w:rPr>
        <w:t>　　　　（2）擦手纸发展市场潜力分析</w:t>
      </w:r>
      <w:r>
        <w:rPr>
          <w:rFonts w:hint="eastAsia"/>
        </w:rPr>
        <w:br/>
      </w:r>
      <w:r>
        <w:rPr>
          <w:rFonts w:hint="eastAsia"/>
        </w:rPr>
        <w:t>　　　　3.2.2 卫生纸产品市场潜力</w:t>
      </w:r>
      <w:r>
        <w:rPr>
          <w:rFonts w:hint="eastAsia"/>
        </w:rPr>
        <w:br/>
      </w:r>
      <w:r>
        <w:rPr>
          <w:rFonts w:hint="eastAsia"/>
        </w:rPr>
        <w:t>　　　　（1）卫生纸市场发展现状</w:t>
      </w:r>
      <w:r>
        <w:rPr>
          <w:rFonts w:hint="eastAsia"/>
        </w:rPr>
        <w:br/>
      </w:r>
      <w:r>
        <w:rPr>
          <w:rFonts w:hint="eastAsia"/>
        </w:rPr>
        <w:t>　　　　（2）卫生纸市场发展潜力</w:t>
      </w:r>
      <w:r>
        <w:rPr>
          <w:rFonts w:hint="eastAsia"/>
        </w:rPr>
        <w:br/>
      </w:r>
      <w:r>
        <w:rPr>
          <w:rFonts w:hint="eastAsia"/>
        </w:rPr>
        <w:t>　　　　3.2.3 湿巾产品市场潜力</w:t>
      </w:r>
      <w:r>
        <w:rPr>
          <w:rFonts w:hint="eastAsia"/>
        </w:rPr>
        <w:br/>
      </w:r>
      <w:r>
        <w:rPr>
          <w:rFonts w:hint="eastAsia"/>
        </w:rPr>
        <w:t>　　　　（1）湿巾市场发展现状</w:t>
      </w:r>
      <w:r>
        <w:rPr>
          <w:rFonts w:hint="eastAsia"/>
        </w:rPr>
        <w:br/>
      </w:r>
      <w:r>
        <w:rPr>
          <w:rFonts w:hint="eastAsia"/>
        </w:rPr>
        <w:t>　　　　（2）湿巾市场发展潜力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中国重点区域生活用纸行业市场发展分析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4.2.2 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4.2.4 广东省生活用纸行业趋势预测分析</w:t>
      </w:r>
      <w:r>
        <w:rPr>
          <w:rFonts w:hint="eastAsia"/>
        </w:rPr>
        <w:br/>
      </w:r>
      <w:r>
        <w:rPr>
          <w:rFonts w:hint="eastAsia"/>
        </w:rPr>
        <w:t>　　4.3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4.3.1 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4.3.2 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4.3.4 山东省生活用纸行业趋势预测分析</w:t>
      </w:r>
      <w:r>
        <w:rPr>
          <w:rFonts w:hint="eastAsia"/>
        </w:rPr>
        <w:br/>
      </w:r>
      <w:r>
        <w:rPr>
          <w:rFonts w:hint="eastAsia"/>
        </w:rPr>
        <w:t>　　4.4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4.4.2 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4.4.4 浙江省生活用纸行业趋势预测分析</w:t>
      </w:r>
      <w:r>
        <w:rPr>
          <w:rFonts w:hint="eastAsia"/>
        </w:rPr>
        <w:br/>
      </w:r>
      <w:r>
        <w:rPr>
          <w:rFonts w:hint="eastAsia"/>
        </w:rPr>
        <w:t>　　4.5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4.5.1 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4.5.2 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4.5.4 福建省生活用纸行业趋势预测分析</w:t>
      </w:r>
      <w:r>
        <w:rPr>
          <w:rFonts w:hint="eastAsia"/>
        </w:rPr>
        <w:br/>
      </w:r>
      <w:r>
        <w:rPr>
          <w:rFonts w:hint="eastAsia"/>
        </w:rPr>
        <w:t>　　4.6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4.6.1 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4.6.2 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4.6.4 江苏省生活用纸行业趋势预测分析</w:t>
      </w:r>
      <w:r>
        <w:rPr>
          <w:rFonts w:hint="eastAsia"/>
        </w:rPr>
        <w:br/>
      </w:r>
      <w:r>
        <w:rPr>
          <w:rFonts w:hint="eastAsia"/>
        </w:rPr>
        <w:t>　　4.7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4.7.1 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4.7.2 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4.7.3 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4.7.4 河南省生活用纸行业趋势预测分析</w:t>
      </w:r>
      <w:r>
        <w:rPr>
          <w:rFonts w:hint="eastAsia"/>
        </w:rPr>
        <w:br/>
      </w:r>
      <w:r>
        <w:rPr>
          <w:rFonts w:hint="eastAsia"/>
        </w:rPr>
        <w:t>　　4.8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4.8.1 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4.8.2 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4.8.3 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4.8.4 四川省生活用纸行业趋势预测分析</w:t>
      </w:r>
      <w:r>
        <w:rPr>
          <w:rFonts w:hint="eastAsia"/>
        </w:rPr>
        <w:br/>
      </w:r>
      <w:r>
        <w:rPr>
          <w:rFonts w:hint="eastAsia"/>
        </w:rPr>
        <w:t>　　4.9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4.9.1 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4.9.2 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4.9.3 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4.9.4 湖北省生活用纸行业趋势预测分析</w:t>
      </w:r>
      <w:r>
        <w:rPr>
          <w:rFonts w:hint="eastAsia"/>
        </w:rPr>
        <w:br/>
      </w:r>
      <w:r>
        <w:rPr>
          <w:rFonts w:hint="eastAsia"/>
        </w:rPr>
        <w:t>　　4.10 河北省生活用纸行业发展分析及预测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4.10.1 河北省生活用纸在行业中的地位变化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4.10.2 河北省生活用纸行业经济运行状况分析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4.10.3 河北省生活用纸行业企业分析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4.10.4 河北省生活用纸行业趋势预测分析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国内外生活用纸行业领先企业经营情况分析</w:t>
      </w:r>
      <w:r>
        <w:rPr>
          <w:rFonts w:hint="eastAsia"/>
        </w:rPr>
        <w:br/>
      </w:r>
      <w:r>
        <w:rPr>
          <w:rFonts w:hint="eastAsia"/>
        </w:rPr>
        <w:t>　　5.1 国外生活用纸行业领先企业案例分析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5.1.1 金光集团亚洲浆纸业有限公司（APP）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5.1.2 金佰利公司（Kimberly-Clark）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5.1.3 日本王子制纸公司（OjiPaper）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5.1.4 瑞典爱生雅集团（SCA）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5.1.5 美国潜力集团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5.2 国内生活用纸行业领先企业案例分析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永丰余纸业（昆山）有限公司经营情况分析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胜达集团江苏双灯纸业有限公司经营情况分析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上海东冠集团经营情况分析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宁夏紫荆花纸业有限公司经营情况分析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中山市宝丽纸业有限公司经营情况分析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西安市临潼区汉兴实业有限公司经营情况分析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潍坊恒联美林生活用纸有限公司经营情况分析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金钰（清远）卫生纸有限公司经营情况分析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王子制纸妮飘（苏州）有限公司经营情况分析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宁夏美洁纸业股份有限公司经营情况分析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西安奥辉纸业有限责任公司经营情况分析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　“互联网+”时代生活用纸行业趋势预测与投资建议</w:t>
      </w:r>
      <w:r>
        <w:rPr>
          <w:rFonts w:hint="eastAsia"/>
        </w:rPr>
        <w:br/>
      </w:r>
      <w:r>
        <w:rPr>
          <w:rFonts w:hint="eastAsia"/>
        </w:rPr>
        <w:t>　　6.1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6.1.1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（2）电子商务市场蓬勃发展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6.1.2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6.2 互联网对生活用纸行业的冲击与挑战</w:t>
      </w:r>
      <w:r>
        <w:rPr>
          <w:rFonts w:hint="eastAsia"/>
        </w:rPr>
        <w:br/>
      </w:r>
      <w:r>
        <w:rPr>
          <w:rFonts w:hint="eastAsia"/>
        </w:rPr>
        <w:t>　　　　6.2.1 互联网对生活用纸行业的影响层面</w:t>
      </w:r>
      <w:r>
        <w:rPr>
          <w:rFonts w:hint="eastAsia"/>
        </w:rPr>
        <w:br/>
      </w:r>
      <w:r>
        <w:rPr>
          <w:rFonts w:hint="eastAsia"/>
        </w:rPr>
        <w:t>　　　　（1）对行业信息格局的影响分析</w:t>
      </w:r>
      <w:r>
        <w:rPr>
          <w:rFonts w:hint="eastAsia"/>
        </w:rPr>
        <w:br/>
      </w:r>
      <w:r>
        <w:rPr>
          <w:rFonts w:hint="eastAsia"/>
        </w:rPr>
        <w:t>　　　　（2）大数据时代下资源利用效率的分析</w:t>
      </w:r>
      <w:r>
        <w:rPr>
          <w:rFonts w:hint="eastAsia"/>
        </w:rPr>
        <w:br/>
      </w:r>
      <w:r>
        <w:rPr>
          <w:rFonts w:hint="eastAsia"/>
        </w:rPr>
        <w:t>　　　　（3）电子商务系统对行业产业链的影响分析</w:t>
      </w:r>
      <w:r>
        <w:rPr>
          <w:rFonts w:hint="eastAsia"/>
        </w:rPr>
        <w:br/>
      </w:r>
      <w:r>
        <w:rPr>
          <w:rFonts w:hint="eastAsia"/>
        </w:rPr>
        <w:t>　　　　6.2.2 互联网对生活用纸行业带来的冲击</w:t>
      </w:r>
      <w:r>
        <w:rPr>
          <w:rFonts w:hint="eastAsia"/>
        </w:rPr>
        <w:br/>
      </w:r>
      <w:r>
        <w:rPr>
          <w:rFonts w:hint="eastAsia"/>
        </w:rPr>
        <w:t>　　　　（1）行业电商对对线下客流的影响分析</w:t>
      </w:r>
      <w:r>
        <w:rPr>
          <w:rFonts w:hint="eastAsia"/>
        </w:rPr>
        <w:br/>
      </w:r>
      <w:r>
        <w:rPr>
          <w:rFonts w:hint="eastAsia"/>
        </w:rPr>
        <w:t>　　　　（2）行业电商对实体店带来的冲击分析</w:t>
      </w:r>
      <w:r>
        <w:rPr>
          <w:rFonts w:hint="eastAsia"/>
        </w:rPr>
        <w:br/>
      </w:r>
      <w:r>
        <w:rPr>
          <w:rFonts w:hint="eastAsia"/>
        </w:rPr>
        <w:t>　　　　6.2.3 互联网对传统生活用纸行业的颠覆与重构</w:t>
      </w:r>
      <w:r>
        <w:rPr>
          <w:rFonts w:hint="eastAsia"/>
        </w:rPr>
        <w:br/>
      </w:r>
      <w:r>
        <w:rPr>
          <w:rFonts w:hint="eastAsia"/>
        </w:rPr>
        <w:t>　　　　（1）生活用纸行业供应链及价值链面临重构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（3）企业经营模式面临重构</w:t>
      </w:r>
      <w:r>
        <w:rPr>
          <w:rFonts w:hint="eastAsia"/>
        </w:rPr>
        <w:br/>
      </w:r>
      <w:r>
        <w:rPr>
          <w:rFonts w:hint="eastAsia"/>
        </w:rPr>
        <w:t>　　6.3 “互联网+”时代生活用纸行业发展趋势与前景</w:t>
      </w:r>
      <w:r>
        <w:rPr>
          <w:rFonts w:hint="eastAsia"/>
        </w:rPr>
        <w:br/>
      </w:r>
      <w:r>
        <w:rPr>
          <w:rFonts w:hint="eastAsia"/>
        </w:rPr>
        <w:t>　　　　6.3.1 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6.3.2 中国生活用纸市场趋势预测分析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6.4 互联网思维下传统生活用纸企业转型突围策略</w:t>
      </w:r>
      <w:r>
        <w:rPr>
          <w:rFonts w:hint="eastAsia"/>
        </w:rPr>
        <w:br/>
      </w:r>
      <w:r>
        <w:rPr>
          <w:rFonts w:hint="eastAsia"/>
        </w:rPr>
        <w:t>　　　　6.4.1 生活用纸企业电商切入模式及运营建议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6.4.2 生活用纸企业O2O战略布局及实施运营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6.4.3 生活用纸企业互联网营销推广方式及思路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6.4.4 传统生活用纸企业互联网转型优秀案例研究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2：2025-2031年中国生活用纸行业盈利能力分析（单位：%）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11：2025-2031年中国生活用纸行业进出口状况表（单位：万美元）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12：2025-2031年中国生活用纸行业出口产品（单位：吨，万美元）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13：2025-2031年生活用纸行业出口产品结构（单位：%）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14：2025-2031年中国生活用纸行业进口产品（单位：吨，万美元）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15：2025-2031年生活用纸行业进口产品结构（单位：%）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18：中国生活用纸行业竞争状况总结</w:t>
      </w:r>
      <w:r>
        <w:rPr>
          <w:rFonts w:hint="eastAsia"/>
        </w:rPr>
        <w:br/>
      </w:r>
      <w:r>
        <w:rPr>
          <w:rFonts w:hint="eastAsia"/>
        </w:rPr>
        <w:t>　　图表 19：中国生活用纸的产品结构（单位：万吨，%）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20：目前中国综合排序前列的卫生巾/卫生护垫生产商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21：目前中国综合排序前列的婴儿纸尿裤生产商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22：目前中国综合排序前列的成人失禁用品生产商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23：目前中国卫生用纸综合排名前列的生活用纸制造商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24：2025-2031年中国生活用纸行业区域市场情况（单位：家，万元）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25：2025-2031年中国生活用纸行业各区域企业数量情况（单位：%）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27：2025-2031年中国生活用纸行业各区域资产总计情况（单位：%）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28：2025年中国生活用纸行业前二十地区销售收入排名情况（单位：万元）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29：2025年中国生活用纸行业销售收入按地区累计百分比（单位：%）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cea4632204d44" w:history="1">
        <w:r>
          <w:rPr>
            <w:rStyle w:val="Hyperlink"/>
          </w:rPr>
          <w:t>2025-2031年中国生活用纸市场深度调查分析及发展趋势研究报告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cea4632204d44" w:history="1">
        <w:r>
          <w:rPr>
            <w:rStyle w:val="Hyperlink"/>
          </w:rPr>
          <w:t>https://www.20087.com/6/22/ShengHuoYongZhiChanYeXianZhuangY.html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af9ce16544b8" w:history="1">
      <w:r>
        <w:rPr>
          <w:rStyle w:val="Hyperlink"/>
        </w:rPr>
        <w:t>2025-2031年中国生活用纸市场深度调查分析及发展趋势研究报告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engHuoYongZhiChanYeXianZhuangY.html" TargetMode="External" Id="R099cea463220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engHuoYongZhiChanYeXianZhuangY.html" TargetMode="External" Id="Rfc55af9ce165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2025-02-03T04:53:00Z</dcterms:created>
  <dcterms:modified xsi:type="dcterms:W3CDTF">2025-02-03T05:53:00Z</dcterms:modified>
  <dc:subject>2025-2031年中国生活用纸市场深度调查分析及发展趋势研究报告</dc:subject>
  <dc:title>2025-2031年中国生活用纸市场深度调查分析及发展趋势研究报告</dc:title>
  <cp:keywords>2025-2031年中国生活用纸市场深度调查分析及发展趋势研究报告</cp:keywords>
  <dc:description>2025-2031年中国生活用纸市场深度调查分析及发展趋势研究报告</dc:description>
</cp:coreProperties>
</file>