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d0eb55044955" w:history="1">
              <w:r>
                <w:rPr>
                  <w:rStyle w:val="Hyperlink"/>
                </w:rPr>
                <w:t>全球与中国气举行业发展调研及前景分析报告（2024-2030年）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d0eb55044955" w:history="1">
              <w:r>
                <w:rPr>
                  <w:rStyle w:val="Hyperlink"/>
                </w:rPr>
                <w:t>全球与中国气举行业发展调研及前景分析报告（2024-2030年）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d0eb55044955" w:history="1">
                <w:r>
                  <w:rPr>
                    <w:rStyle w:val="Hyperlink"/>
                  </w:rPr>
                  <w:t>https://www.20087.com/6/12/QiJuDeXianZhuangYuFaZhanQianJing.html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举技术广泛应用于石油开采行业，特别是在稠油开采、油田二次采油阶段，通过注入气体提升井筒内的液体，以解决油井产出能力下降的问题。目前，气举设备和技术已经相当成熟，但仍然存在如何提高气举效率、减少能量损失、适应复杂地质条件等问题。随着科技发展，智能化气举系统开始崭露头角，通过实时监测和智能调控，优化气举参数，提高采收率。</w:t>
      </w:r>
      <w:r>
        <w:rPr>
          <w:rFonts w:hint="eastAsia"/>
        </w:rPr>
        <w:br/>
      </w:r>
      <w:r>
        <w:rPr>
          <w:rFonts w:hint="eastAsia"/>
        </w:rPr>
        <w:t>　　气举技术的未来发展方向将聚焦于高效节能和智能化。一是通过深入研究流体力学原理和材料科学，研发新型气举装置，降低能耗和磨损，延长设备使用寿命。二是深度融合数字孪生、人工智能等前沿技术，构建全面感知、精准预测、自主决策的智能气举系统，实现油气田开采过程的动态优化和远程智能控制，进一步提高气举采油的经济效益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d0eb55044955" w:history="1">
        <w:r>
          <w:rPr>
            <w:rStyle w:val="Hyperlink"/>
          </w:rPr>
          <w:t>全球与中国气举行业发展调研及前景分析报告（2024-2030年）</w:t>
        </w:r>
      </w:hyperlink>
      <w:r>
        <w:rPr>
          <w:rFonts w:hint="eastAsia"/>
        </w:rPr>
        <w:t>》从产业链视角出发，系统分析了气举行业的市场现状与需求动态，详细解读了气举市场规模、价格波动及上下游影响因素。报告深入剖析了气举细分领域的发展特点，基于权威数据对市场前景及未来趋势进行了科学预测，同时揭示了气举重点企业的竞争格局与市场集中度变化。报告客观翔实地指出了气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中国气举概述</w:t>
      </w:r>
      <w:r>
        <w:rPr>
          <w:rFonts w:hint="eastAsia"/>
        </w:rPr>
        <w:br/>
      </w:r>
      <w:r>
        <w:rPr>
          <w:rFonts w:hint="eastAsia"/>
        </w:rPr>
        <w:t>　　第一节 气举行业定义</w:t>
      </w:r>
      <w:r>
        <w:rPr>
          <w:rFonts w:hint="eastAsia"/>
        </w:rPr>
        <w:br/>
      </w:r>
      <w:r>
        <w:rPr>
          <w:rFonts w:hint="eastAsia"/>
        </w:rPr>
        <w:t>　　第二节 气举行业发展特性</w:t>
      </w:r>
      <w:r>
        <w:rPr>
          <w:rFonts w:hint="eastAsia"/>
        </w:rPr>
        <w:br/>
      </w:r>
      <w:r>
        <w:rPr>
          <w:rFonts w:hint="eastAsia"/>
        </w:rPr>
        <w:t>　　第三节 气举产业链分析</w:t>
      </w:r>
      <w:r>
        <w:rPr>
          <w:rFonts w:hint="eastAsia"/>
        </w:rPr>
        <w:br/>
      </w:r>
      <w:r>
        <w:rPr>
          <w:rFonts w:hint="eastAsia"/>
        </w:rPr>
        <w:t>　　第四节 气举行业生命周期分析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国外气举市场发展概况</w:t>
      </w:r>
      <w:r>
        <w:rPr>
          <w:rFonts w:hint="eastAsia"/>
        </w:rPr>
        <w:br/>
      </w:r>
      <w:r>
        <w:rPr>
          <w:rFonts w:hint="eastAsia"/>
        </w:rPr>
        <w:t>　　第一节 全球气举市场发展分析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亚洲地区主要国家气举市场概况</w:t>
      </w:r>
      <w:r>
        <w:rPr>
          <w:rFonts w:hint="eastAsia"/>
        </w:rPr>
        <w:br/>
      </w:r>
      <w:r>
        <w:rPr>
          <w:rFonts w:hint="eastAsia"/>
        </w:rPr>
        <w:t>　　第五节 全球气举市场发展预测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气举行业相关政策、标准</w:t>
      </w:r>
      <w:r>
        <w:rPr>
          <w:rFonts w:hint="eastAsia"/>
        </w:rPr>
        <w:br/>
      </w:r>
      <w:r>
        <w:rPr>
          <w:rFonts w:hint="eastAsia"/>
        </w:rPr>
        <w:t>　　第三节 气举行业相关发展规划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中国气举技术发展分析</w:t>
      </w:r>
      <w:r>
        <w:rPr>
          <w:rFonts w:hint="eastAsia"/>
        </w:rPr>
        <w:br/>
      </w:r>
      <w:r>
        <w:rPr>
          <w:rFonts w:hint="eastAsia"/>
        </w:rPr>
        <w:t>　　第一节 当前气举技术发展现状分析</w:t>
      </w:r>
      <w:r>
        <w:rPr>
          <w:rFonts w:hint="eastAsia"/>
        </w:rPr>
        <w:br/>
      </w:r>
      <w:r>
        <w:rPr>
          <w:rFonts w:hint="eastAsia"/>
        </w:rPr>
        <w:t>　　第二节 气举生产中需注意的问题</w:t>
      </w:r>
      <w:r>
        <w:rPr>
          <w:rFonts w:hint="eastAsia"/>
        </w:rPr>
        <w:br/>
      </w:r>
      <w:r>
        <w:rPr>
          <w:rFonts w:hint="eastAsia"/>
        </w:rPr>
        <w:t>　　第三节 气举行业主要技术趋势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气举市场特性分析</w:t>
      </w:r>
      <w:r>
        <w:rPr>
          <w:rFonts w:hint="eastAsia"/>
        </w:rPr>
        <w:br/>
      </w:r>
      <w:r>
        <w:rPr>
          <w:rFonts w:hint="eastAsia"/>
        </w:rPr>
        <w:t>　　第一节 气举行业集中度分析</w:t>
      </w:r>
      <w:r>
        <w:rPr>
          <w:rFonts w:hint="eastAsia"/>
        </w:rPr>
        <w:br/>
      </w:r>
      <w:r>
        <w:rPr>
          <w:rFonts w:hint="eastAsia"/>
        </w:rPr>
        <w:t>　　第二节 气举行业SWOT分析</w:t>
      </w:r>
      <w:r>
        <w:rPr>
          <w:rFonts w:hint="eastAsia"/>
        </w:rPr>
        <w:br/>
      </w:r>
      <w:r>
        <w:rPr>
          <w:rFonts w:hint="eastAsia"/>
        </w:rPr>
        <w:t>　　　　一、气举行业优势</w:t>
      </w:r>
      <w:r>
        <w:rPr>
          <w:rFonts w:hint="eastAsia"/>
        </w:rPr>
        <w:br/>
      </w:r>
      <w:r>
        <w:rPr>
          <w:rFonts w:hint="eastAsia"/>
        </w:rPr>
        <w:t>　　　　二、气举行业劣势</w:t>
      </w:r>
      <w:r>
        <w:rPr>
          <w:rFonts w:hint="eastAsia"/>
        </w:rPr>
        <w:br/>
      </w:r>
      <w:r>
        <w:rPr>
          <w:rFonts w:hint="eastAsia"/>
        </w:rPr>
        <w:t>　　　　三、气举行业机会</w:t>
      </w:r>
      <w:r>
        <w:rPr>
          <w:rFonts w:hint="eastAsia"/>
        </w:rPr>
        <w:br/>
      </w:r>
      <w:r>
        <w:rPr>
          <w:rFonts w:hint="eastAsia"/>
        </w:rPr>
        <w:t>　　　　四、气举行业风险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中国气举发展现状</w:t>
      </w:r>
      <w:r>
        <w:rPr>
          <w:rFonts w:hint="eastAsia"/>
        </w:rPr>
        <w:br/>
      </w:r>
      <w:r>
        <w:rPr>
          <w:rFonts w:hint="eastAsia"/>
        </w:rPr>
        <w:t>　　第一节 中国气举市场现状分析</w:t>
      </w:r>
      <w:r>
        <w:rPr>
          <w:rFonts w:hint="eastAsia"/>
        </w:rPr>
        <w:br/>
      </w:r>
      <w:r>
        <w:rPr>
          <w:rFonts w:hint="eastAsia"/>
        </w:rPr>
        <w:t>　　第二节 中国气举行业产量情况分析及预测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一、气举总体产能规模</w:t>
      </w:r>
      <w:r>
        <w:rPr>
          <w:rFonts w:hint="eastAsia"/>
        </w:rPr>
        <w:br/>
      </w:r>
      <w:r>
        <w:rPr>
          <w:rFonts w:hint="eastAsia"/>
        </w:rPr>
        <w:t>　　　　二、气举生产区域分布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三、2024-2030年中国气举产量预测</w:t>
      </w:r>
      <w:r>
        <w:rPr>
          <w:rFonts w:hint="eastAsia"/>
        </w:rPr>
        <w:br/>
      </w:r>
      <w:r>
        <w:rPr>
          <w:rFonts w:hint="eastAsia"/>
        </w:rPr>
        <w:t>　　第三节 中国气举市场需求分析及预测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三、2024-2030年中国气举市场需求量预测</w:t>
      </w:r>
      <w:r>
        <w:rPr>
          <w:rFonts w:hint="eastAsia"/>
        </w:rPr>
        <w:br/>
      </w:r>
      <w:r>
        <w:rPr>
          <w:rFonts w:hint="eastAsia"/>
        </w:rPr>
        <w:t>　　第四节 中国气举价格趋势分析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**地区气举市场发展分析</w:t>
      </w:r>
      <w:r>
        <w:rPr>
          <w:rFonts w:hint="eastAsia"/>
        </w:rPr>
        <w:br/>
      </w:r>
      <w:r>
        <w:rPr>
          <w:rFonts w:hint="eastAsia"/>
        </w:rPr>
        <w:t>　　第三节 **地区气举市场发展分析</w:t>
      </w:r>
      <w:r>
        <w:rPr>
          <w:rFonts w:hint="eastAsia"/>
        </w:rPr>
        <w:br/>
      </w:r>
      <w:r>
        <w:rPr>
          <w:rFonts w:hint="eastAsia"/>
        </w:rPr>
        <w:t>　　第四节 **地区气举市场发展分析</w:t>
      </w:r>
      <w:r>
        <w:rPr>
          <w:rFonts w:hint="eastAsia"/>
        </w:rPr>
        <w:br/>
      </w:r>
      <w:r>
        <w:rPr>
          <w:rFonts w:hint="eastAsia"/>
        </w:rPr>
        <w:t>　　第五节 **地区气举市场发展分析</w:t>
      </w:r>
      <w:r>
        <w:rPr>
          <w:rFonts w:hint="eastAsia"/>
        </w:rPr>
        <w:br/>
      </w:r>
      <w:r>
        <w:rPr>
          <w:rFonts w:hint="eastAsia"/>
        </w:rPr>
        <w:t>　　第六节 **地区气举市场发展分析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2018-2023年中国气举进出口分析</w:t>
      </w:r>
      <w:r>
        <w:rPr>
          <w:rFonts w:hint="eastAsia"/>
        </w:rPr>
        <w:br/>
      </w:r>
      <w:r>
        <w:rPr>
          <w:rFonts w:hint="eastAsia"/>
        </w:rPr>
        <w:t>　　第一节 气举进口情况分析</w:t>
      </w:r>
      <w:r>
        <w:rPr>
          <w:rFonts w:hint="eastAsia"/>
        </w:rPr>
        <w:br/>
      </w:r>
      <w:r>
        <w:rPr>
          <w:rFonts w:hint="eastAsia"/>
        </w:rPr>
        <w:t>　　第二节 气举出口情况分析</w:t>
      </w:r>
      <w:r>
        <w:rPr>
          <w:rFonts w:hint="eastAsia"/>
        </w:rPr>
        <w:br/>
      </w:r>
      <w:r>
        <w:rPr>
          <w:rFonts w:hint="eastAsia"/>
        </w:rPr>
        <w:t>　　第三节 影响气举进出口因素分析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气举行业投资战略研究</w:t>
      </w:r>
      <w:r>
        <w:rPr>
          <w:rFonts w:hint="eastAsia"/>
        </w:rPr>
        <w:br/>
      </w:r>
      <w:r>
        <w:rPr>
          <w:rFonts w:hint="eastAsia"/>
        </w:rPr>
        <w:t>　　第一节 气举行业发展战略研究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对我国气举品牌的战略思考</w:t>
      </w:r>
      <w:r>
        <w:rPr>
          <w:rFonts w:hint="eastAsia"/>
        </w:rPr>
        <w:br/>
      </w:r>
      <w:r>
        <w:rPr>
          <w:rFonts w:hint="eastAsia"/>
        </w:rPr>
        <w:t>　　　　一、气举品牌的重要性</w:t>
      </w:r>
      <w:r>
        <w:rPr>
          <w:rFonts w:hint="eastAsia"/>
        </w:rPr>
        <w:br/>
      </w:r>
      <w:r>
        <w:rPr>
          <w:rFonts w:hint="eastAsia"/>
        </w:rPr>
        <w:t>　　　　二、气举实施品牌战略的意义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四、我国气举企业的品牌战略</w:t>
      </w:r>
      <w:r>
        <w:rPr>
          <w:rFonts w:hint="eastAsia"/>
        </w:rPr>
        <w:br/>
      </w:r>
      <w:r>
        <w:rPr>
          <w:rFonts w:hint="eastAsia"/>
        </w:rPr>
        <w:t>　　　　五、气举品牌战略管理的策略</w:t>
      </w:r>
      <w:r>
        <w:rPr>
          <w:rFonts w:hint="eastAsia"/>
        </w:rPr>
        <w:br/>
      </w:r>
      <w:r>
        <w:rPr>
          <w:rFonts w:hint="eastAsia"/>
        </w:rPr>
        <w:t>　　第三节 气举经营策略分析</w:t>
      </w:r>
      <w:r>
        <w:rPr>
          <w:rFonts w:hint="eastAsia"/>
        </w:rPr>
        <w:br/>
      </w:r>
      <w:r>
        <w:rPr>
          <w:rFonts w:hint="eastAsia"/>
        </w:rPr>
        <w:t>　　　　一、气举市场细分策略</w:t>
      </w:r>
      <w:r>
        <w:rPr>
          <w:rFonts w:hint="eastAsia"/>
        </w:rPr>
        <w:br/>
      </w:r>
      <w:r>
        <w:rPr>
          <w:rFonts w:hint="eastAsia"/>
        </w:rPr>
        <w:t>　　　　二、气举市场创新策略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2024年气举市场前景分析</w:t>
      </w:r>
      <w:r>
        <w:rPr>
          <w:rFonts w:hint="eastAsia"/>
        </w:rPr>
        <w:br/>
      </w:r>
      <w:r>
        <w:rPr>
          <w:rFonts w:hint="eastAsia"/>
        </w:rPr>
        <w:t>　　第二节 2024年气举行业发展趋势预测</w:t>
      </w:r>
      <w:r>
        <w:rPr>
          <w:rFonts w:hint="eastAsia"/>
        </w:rPr>
        <w:br/>
      </w:r>
      <w:r>
        <w:rPr>
          <w:rFonts w:hint="eastAsia"/>
        </w:rPr>
        <w:t>　　第三节 气举行业投资风险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气举投资建议</w:t>
      </w:r>
      <w:r>
        <w:rPr>
          <w:rFonts w:hint="eastAsia"/>
        </w:rPr>
        <w:br/>
      </w:r>
      <w:r>
        <w:rPr>
          <w:rFonts w:hint="eastAsia"/>
        </w:rPr>
        <w:t>　　第一节 气举行业投资环境分析</w:t>
      </w:r>
      <w:r>
        <w:rPr>
          <w:rFonts w:hint="eastAsia"/>
        </w:rPr>
        <w:br/>
      </w:r>
      <w:r>
        <w:rPr>
          <w:rFonts w:hint="eastAsia"/>
        </w:rPr>
        <w:t>　　第二节 气举行业投资进入壁垒分析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2024-2030年中国气举行业市场需求预测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2024年气举行业壁垒</w:t>
      </w:r>
      <w:r>
        <w:rPr>
          <w:rFonts w:hint="eastAsia"/>
        </w:rPr>
        <w:br/>
      </w:r>
      <w:r>
        <w:rPr>
          <w:rFonts w:hint="eastAsia"/>
        </w:rPr>
        <w:t>　　图表 2024年气举市场前景分析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2024-2030年中国气举市场规模预测</w:t>
      </w:r>
      <w:r>
        <w:rPr>
          <w:rFonts w:hint="eastAsia"/>
        </w:rPr>
        <w:br/>
      </w:r>
      <w:r>
        <w:rPr>
          <w:rFonts w:hint="eastAsia"/>
        </w:rPr>
        <w:t>　　图表 2024年气举发展趋势预测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d0eb55044955" w:history="1">
        <w:r>
          <w:rPr>
            <w:rStyle w:val="Hyperlink"/>
          </w:rPr>
          <w:t>全球与中国气举行业发展调研及前景分析报告（2024-2030年）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d0eb55044955" w:history="1">
        <w:r>
          <w:rPr>
            <w:rStyle w:val="Hyperlink"/>
          </w:rPr>
          <w:t>https://www.20087.com/6/12/QiJuDeXianZhuangYuFaZhanQianJing.html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热点：气举的原理是什么、气举反循环钻机、气举和反气举的区别、气举采油、初学气功入门、气举反循环、气举阀气举的优点、气举和反气举的区别、气举和反气举哪个好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3c3b099b4ebc" w:history="1">
      <w:r>
        <w:rPr>
          <w:rStyle w:val="Hyperlink"/>
        </w:rPr>
        <w:t>全球与中国气举行业发展调研及前景分析报告（2024-2030年）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JuDeXianZhuangYuFaZhanQianJing.html" TargetMode="External" Id="Rbfd1d0eb5504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JuDeXianZhuangYuFaZhanQianJing.html" TargetMode="External" Id="R4a6c3c3b099b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2024-01-12T02:55:06Z</dcterms:created>
  <dcterms:modified xsi:type="dcterms:W3CDTF">2024-01-12T03:55:06Z</dcterms:modified>
  <dc:subject>全球与中国气举行业发展调研及前景分析报告（2024-2030年）</dc:subject>
  <dc:title>全球与中国气举行业发展调研及前景分析报告（2024-2030年）</dc:title>
  <cp:keywords>全球与中国气举行业发展调研及前景分析报告（2024-2030年）</cp:keywords>
  <dc:description>全球与中国气举行业发展调研及前景分析报告（2024-2030年）</dc:description>
</cp:coreProperties>
</file>