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5a574e04485f" w:history="1">
              <w:r>
                <w:rPr>
                  <w:rStyle w:val="Hyperlink"/>
                </w:rPr>
                <w:t>2025-2031年中国病人服装市场现状与发展前景预测报告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5a574e04485f" w:history="1">
              <w:r>
                <w:rPr>
                  <w:rStyle w:val="Hyperlink"/>
                </w:rPr>
                <w:t>2025-2031年中国病人服装市场现状与发展前景预测报告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e5a574e04485f" w:history="1">
                <w:r>
                  <w:rPr>
                    <w:rStyle w:val="Hyperlink"/>
                  </w:rPr>
                  <w:t>https://www.20087.com/6/02/BingRenFuZhuangHangYeQianJingFenXi.html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服装的设计和生产正从单一功能性向舒适性和人性化转变。现代病人服装采用柔软透气的面料，便于医护人员检查和治疗，同时考虑病人的隐私和尊严。部分服装还集成了医疗监测设备，如心率和血压传感器，方便实时健康数据采集。</w:t>
      </w:r>
      <w:r>
        <w:rPr>
          <w:rFonts w:hint="eastAsia"/>
        </w:rPr>
        <w:br/>
      </w:r>
      <w:r>
        <w:rPr>
          <w:rFonts w:hint="eastAsia"/>
        </w:rPr>
        <w:t>　　未来，病人服装将更加注重科技融合和个性化需求。通过嵌入柔性电子和智能纤维，服装可以实时监测生命体征，与医疗信息系统联动，为远程医疗服务提供数据支持。同时，3D打印和定制化服务将允许根据病人的体型和疾病特点设计服装，提高穿着的贴合度和便利性。此外，色彩疗法和心理舒适设计也将成为病人服装设计的重要考量，促进患者的心理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e5a574e04485f" w:history="1">
        <w:r>
          <w:rPr>
            <w:rStyle w:val="Hyperlink"/>
          </w:rPr>
          <w:t>2025-2031年中国病人服装市场现状与发展前景预测报告</w:t>
        </w:r>
      </w:hyperlink>
      <w:r>
        <w:rPr>
          <w:rFonts w:hint="eastAsia"/>
        </w:rPr>
        <w:t>》基于国家统计局及相关行业协会的详实数据，结合国内外病人服装行业研究资料及深入市场调研，系统分析了病人服装行业的市场规模、市场需求及产业链现状。报告重点探讨了病人服装行业整体运行情况及细分领域特点，科学预测了病人服装市场前景与发展趋势，揭示了病人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e5a574e04485f" w:history="1">
        <w:r>
          <w:rPr>
            <w:rStyle w:val="Hyperlink"/>
          </w:rPr>
          <w:t>2025-2031年中国病人服装市场现状与发展前景预测报告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病人服装市场特点分析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病人服装行业发展周期特征分析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2024-2025年中国病人服装行业发展环境分析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中国病人服装行业发展经济环境分析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中国病人服装行业发展政策环境分析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一、病人服装行业政策影响分析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二、相关病人服装行业标准分析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2024-2025年全球病人服装行业市场发展调研分析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全球病人服装行业市场运行环境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全球病人服装行业市场发展情况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一、全球病人服装行业市场供给分析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二、全球病人服装行业市场需求分析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三、全球病人服装行业主要国家地区发展情况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2025-2031年全球病人服装行业市场规模趋势预测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中国病人服装行业市场供需现状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2024-2025年中国病人服装市场现状</w:t>
      </w:r>
      <w:r>
        <w:rPr>
          <w:rFonts w:hint="eastAsia"/>
        </w:rPr>
        <w:br/>
      </w:r>
      <w:r>
        <w:rPr>
          <w:rFonts w:hint="eastAsia"/>
        </w:rPr>
        <w:t>　　第二节 中国病人服装行业产量情况分析及预测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一、病人服装总体产能规模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二、2019-2024年中国病人服装产量统计</w:t>
      </w:r>
      <w:r>
        <w:rPr>
          <w:rFonts w:hint="eastAsia"/>
        </w:rPr>
        <w:br/>
      </w:r>
      <w:r>
        <w:rPr>
          <w:rFonts w:hint="eastAsia"/>
        </w:rPr>
        <w:t>　　　　三、病人服装行业供给区域分布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四、2025-2031年中国病人服装产量预测</w:t>
      </w:r>
      <w:r>
        <w:rPr>
          <w:rFonts w:hint="eastAsia"/>
        </w:rPr>
        <w:br/>
      </w:r>
      <w:r>
        <w:rPr>
          <w:rFonts w:hint="eastAsia"/>
        </w:rPr>
        <w:t>　　第三节 中国病人服装市场需求分析及预测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二、中国病人服装市场需求特点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三、2025-2031年中国病人服装市场需求量预测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中国病人服装行业发展现状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一、2024-2025年病人服装行业品牌发展现状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二、2024-2025年病人服装行业需求市场现状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三、2024-2025年病人服装市场需求层次分析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四、2024-2025年中国病人服装市场走向分析</w:t>
      </w:r>
      <w:r>
        <w:rPr>
          <w:rFonts w:hint="eastAsia"/>
        </w:rPr>
        <w:br/>
      </w:r>
      <w:r>
        <w:rPr>
          <w:rFonts w:hint="eastAsia"/>
        </w:rPr>
        <w:t>　　第二节 中国病人服装产品技术分析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一、2024-2025年病人服装产品技术变化特点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二、2024-2025年病人服装产品市场的新技术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三、2024-2025年病人服装产品市场现状分析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中国病人服装行业存在的问题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一、2024-2025年病人服装产品市场存在的主要问题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二、2024-2025年国内病人服装产品市场的三大瓶颈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三、2024-2025年病人服装产品市场遭遇的规模难题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对中国病人服装市场的分析及思考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一、病人服装市场特点</w:t>
      </w:r>
      <w:r>
        <w:rPr>
          <w:rFonts w:hint="eastAsia"/>
        </w:rPr>
        <w:br/>
      </w:r>
      <w:r>
        <w:rPr>
          <w:rFonts w:hint="eastAsia"/>
        </w:rPr>
        <w:t>　　　　二、病人服装市场分析</w:t>
      </w:r>
      <w:r>
        <w:rPr>
          <w:rFonts w:hint="eastAsia"/>
        </w:rPr>
        <w:br/>
      </w:r>
      <w:r>
        <w:rPr>
          <w:rFonts w:hint="eastAsia"/>
        </w:rPr>
        <w:t>　　　　三、病人服装市场变化的方向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四、中国病人服装行业发展的新思路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五、对中国病人服装行业发展的思考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2019-2024年中国病人服装产品市场进出口数据分析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2019-2024年中国病人服装产品出口统计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2019-2024年中国病人服装产品进口统计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2019-2024年中国病人服装产品进出口价格对比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中国病人服装主要进口来源地及出口目的地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病人服装行业细分产品调研</w:t>
      </w:r>
      <w:r>
        <w:rPr>
          <w:rFonts w:hint="eastAsia"/>
        </w:rPr>
        <w:br/>
      </w:r>
      <w:r>
        <w:rPr>
          <w:rFonts w:hint="eastAsia"/>
        </w:rPr>
        <w:t>　　第一节 病人服装细分产品结构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2019-2024年中国病人服装行业竞争态势分析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2025年病人服装行业集中度分析</w:t>
      </w:r>
      <w:r>
        <w:rPr>
          <w:rFonts w:hint="eastAsia"/>
        </w:rPr>
        <w:br/>
      </w:r>
      <w:r>
        <w:rPr>
          <w:rFonts w:hint="eastAsia"/>
        </w:rPr>
        <w:t>　　　　一、病人服装市场集中度分析</w:t>
      </w:r>
      <w:r>
        <w:rPr>
          <w:rFonts w:hint="eastAsia"/>
        </w:rPr>
        <w:br/>
      </w:r>
      <w:r>
        <w:rPr>
          <w:rFonts w:hint="eastAsia"/>
        </w:rPr>
        <w:t>　　　　二、病人服装企业分布区域集中度分析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三、病人服装区域消费集中度分析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2019-2024年病人服装主要企业竞争力分析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2025年病人服装行业竞争格局分析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一、病人服装行业竞争分析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二、中外病人服装产品竞争分析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三、国内病人服装行业重点企业发展动向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病人服装行业上下游产业链发展情况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病人服装上游产业发展分析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病人服装下游产业发展分析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提高病人服装企业竞争力的策略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一、提高中国病人服装企业核心竞争力的对策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二、病人服装企业提升竞争力的主要方向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三、影响病人服装企业核心竞争力的因素及提升途径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四、提高病人服装企业竞争力的策略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对中国病人服装品牌的战略思考</w:t>
      </w:r>
      <w:r>
        <w:rPr>
          <w:rFonts w:hint="eastAsia"/>
        </w:rPr>
        <w:br/>
      </w:r>
      <w:r>
        <w:rPr>
          <w:rFonts w:hint="eastAsia"/>
        </w:rPr>
        <w:t>　　　　一、病人服装实施品牌战略的意义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二、病人服装企业品牌的现状分析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三、中国病人服装企业的品牌战略</w:t>
      </w:r>
      <w:r>
        <w:rPr>
          <w:rFonts w:hint="eastAsia"/>
        </w:rPr>
        <w:br/>
      </w:r>
      <w:r>
        <w:rPr>
          <w:rFonts w:hint="eastAsia"/>
        </w:rPr>
        <w:t>　　　　四、病人服装品牌战略管理的策略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2025年病人服装市场前景分析</w:t>
      </w:r>
      <w:r>
        <w:rPr>
          <w:rFonts w:hint="eastAsia"/>
        </w:rPr>
        <w:br/>
      </w:r>
      <w:r>
        <w:rPr>
          <w:rFonts w:hint="eastAsia"/>
        </w:rPr>
        <w:t>　　第二节 2025年病人服装行业发展趋势预测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影响病人服装行业发展的主要因素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一、2025年影响病人服装行业运行的有利因素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二、2025年影响病人服装行业运行的稳定因素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三、2025年影响病人服装行业运行的不利因素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四、2025年中国病人服装行业发展面临的挑战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五、2025年中国病人服装行业发展面临的机遇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病人服装行业投资风险预警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一、2025年病人服装行业市场风险及控制策略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二、2025年病人服装行业政策风险及控制策略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三、2025年病人服装行业经营风险及控制策略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四、2025年病人服装同业竞争风险及控制策略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五、2025年病人服装行业其他风险及控制策略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病人服装市场研究结论</w:t>
      </w:r>
      <w:r>
        <w:rPr>
          <w:rFonts w:hint="eastAsia"/>
        </w:rPr>
        <w:br/>
      </w:r>
      <w:r>
        <w:rPr>
          <w:rFonts w:hint="eastAsia"/>
        </w:rPr>
        <w:t>　　第二节 病人服装子行业研究结论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(中-智-林)病人服装市场发展建议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病人服装行业类别</w:t>
      </w:r>
      <w:r>
        <w:rPr>
          <w:rFonts w:hint="eastAsia"/>
        </w:rPr>
        <w:br/>
      </w:r>
      <w:r>
        <w:rPr>
          <w:rFonts w:hint="eastAsia"/>
        </w:rPr>
        <w:t>　　图表 病人服装行业产业链调研</w:t>
      </w:r>
      <w:r>
        <w:rPr>
          <w:rFonts w:hint="eastAsia"/>
        </w:rPr>
        <w:br/>
      </w:r>
      <w:r>
        <w:rPr>
          <w:rFonts w:hint="eastAsia"/>
        </w:rPr>
        <w:t>　　图表 病人服装行业现状</w:t>
      </w:r>
      <w:r>
        <w:rPr>
          <w:rFonts w:hint="eastAsia"/>
        </w:rPr>
        <w:br/>
      </w:r>
      <w:r>
        <w:rPr>
          <w:rFonts w:hint="eastAsia"/>
        </w:rPr>
        <w:t>　　图表 病人服装行业标准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2024年中国病人服装行业产能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2019-2024年中国病人服装行业产量统计</w:t>
      </w:r>
      <w:r>
        <w:rPr>
          <w:rFonts w:hint="eastAsia"/>
        </w:rPr>
        <w:br/>
      </w:r>
      <w:r>
        <w:rPr>
          <w:rFonts w:hint="eastAsia"/>
        </w:rPr>
        <w:t>　　图表 病人服装行业动态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2019-2024年中国病人服装市场需求量</w:t>
      </w:r>
      <w:r>
        <w:rPr>
          <w:rFonts w:hint="eastAsia"/>
        </w:rPr>
        <w:br/>
      </w:r>
      <w:r>
        <w:rPr>
          <w:rFonts w:hint="eastAsia"/>
        </w:rPr>
        <w:t>　　图表 2024年中国病人服装行业需求区域调研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2019-2024年中国病人服装行情</w:t>
      </w:r>
      <w:r>
        <w:rPr>
          <w:rFonts w:hint="eastAsia"/>
        </w:rPr>
        <w:br/>
      </w:r>
      <w:r>
        <w:rPr>
          <w:rFonts w:hint="eastAsia"/>
        </w:rPr>
        <w:t>　　图表 2019-2024年中国病人服装价格走势图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2019-2024年中国病人服装出口统计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**地区病人服装市场规模</w:t>
      </w:r>
      <w:r>
        <w:rPr>
          <w:rFonts w:hint="eastAsia"/>
        </w:rPr>
        <w:br/>
      </w:r>
      <w:r>
        <w:rPr>
          <w:rFonts w:hint="eastAsia"/>
        </w:rPr>
        <w:t>　　图表 **地区病人服装行业市场需求</w:t>
      </w:r>
      <w:r>
        <w:rPr>
          <w:rFonts w:hint="eastAsia"/>
        </w:rPr>
        <w:br/>
      </w:r>
      <w:r>
        <w:rPr>
          <w:rFonts w:hint="eastAsia"/>
        </w:rPr>
        <w:t>　　图表 **地区病人服装市场调研</w:t>
      </w:r>
      <w:r>
        <w:rPr>
          <w:rFonts w:hint="eastAsia"/>
        </w:rPr>
        <w:br/>
      </w:r>
      <w:r>
        <w:rPr>
          <w:rFonts w:hint="eastAsia"/>
        </w:rPr>
        <w:t>　　图表 **地区病人服装行业市场需求分析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**地区病人服装市场规模</w:t>
      </w:r>
      <w:r>
        <w:rPr>
          <w:rFonts w:hint="eastAsia"/>
        </w:rPr>
        <w:br/>
      </w:r>
      <w:r>
        <w:rPr>
          <w:rFonts w:hint="eastAsia"/>
        </w:rPr>
        <w:t>　　图表 **地区病人服装行业市场需求</w:t>
      </w:r>
      <w:r>
        <w:rPr>
          <w:rFonts w:hint="eastAsia"/>
        </w:rPr>
        <w:br/>
      </w:r>
      <w:r>
        <w:rPr>
          <w:rFonts w:hint="eastAsia"/>
        </w:rPr>
        <w:t>　　图表 **地区病人服装市场调研</w:t>
      </w:r>
      <w:r>
        <w:rPr>
          <w:rFonts w:hint="eastAsia"/>
        </w:rPr>
        <w:br/>
      </w:r>
      <w:r>
        <w:rPr>
          <w:rFonts w:hint="eastAsia"/>
        </w:rPr>
        <w:t>　　图表 **地区病人服装行业市场需求分析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病人服装行业竞争对手分析</w:t>
      </w:r>
      <w:r>
        <w:rPr>
          <w:rFonts w:hint="eastAsia"/>
        </w:rPr>
        <w:br/>
      </w:r>
      <w:r>
        <w:rPr>
          <w:rFonts w:hint="eastAsia"/>
        </w:rPr>
        <w:t>　　图表 病人服装重点企业（一）基本信息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2025-2031年中国病人服装行业市场规模预测</w:t>
      </w:r>
      <w:r>
        <w:rPr>
          <w:rFonts w:hint="eastAsia"/>
        </w:rPr>
        <w:br/>
      </w:r>
      <w:r>
        <w:rPr>
          <w:rFonts w:hint="eastAsia"/>
        </w:rPr>
        <w:t>　　图表 病人服装行业准入条件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2025-2031年中国病人服装市场前景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2025-2031年中国病人服装行业发展趋势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5a574e04485f" w:history="1">
        <w:r>
          <w:rPr>
            <w:rStyle w:val="Hyperlink"/>
          </w:rPr>
          <w:t>2025-2031年中国病人服装市场现状与发展前景预测报告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e5a574e04485f" w:history="1">
        <w:r>
          <w:rPr>
            <w:rStyle w:val="Hyperlink"/>
          </w:rPr>
          <w:t>https://www.20087.com/6/02/BingRenFuZhuangHangYeQianJingFenXi.html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热点：健康很忙连锁是卖什么的、病人服装为什么是条子、精神病院病服、病人服装图片真实、精神病服装、病人服装干净吗、病人衣服图片、病人服装要求有哪些规定和要求、护士服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b1b7da9e46f4" w:history="1">
      <w:r>
        <w:rPr>
          <w:rStyle w:val="Hyperlink"/>
        </w:rPr>
        <w:t>2025-2031年中国病人服装市场现状与发展前景预测报告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ngRenFuZhuangHangYeQianJingFenXi.html" TargetMode="External" Id="Rd85e5a574e04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ngRenFuZhuangHangYeQianJingFenXi.html" TargetMode="External" Id="R5f3db1b7da9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2024-10-06T06:36:00Z</dcterms:created>
  <dcterms:modified xsi:type="dcterms:W3CDTF">2024-10-06T07:36:00Z</dcterms:modified>
  <dc:subject>2025-2031年中国病人服装市场现状与发展前景预测报告</dc:subject>
  <dc:title>2025-2031年中国病人服装市场现状与发展前景预测报告</dc:title>
  <cp:keywords>2025-2031年中国病人服装市场现状与发展前景预测报告</cp:keywords>
  <dc:description>2025-2031年中国病人服装市场现状与发展前景预测报告</dc:description>
</cp:coreProperties>
</file>