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6d61c97f54551" w:history="1">
              <w:r>
                <w:rPr>
                  <w:rStyle w:val="Hyperlink"/>
                </w:rPr>
                <w:t>2026-2032年全球与中国儿童头发产品市场现状调研及发展前景趋势分析报告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6d61c97f54551" w:history="1">
              <w:r>
                <w:rPr>
                  <w:rStyle w:val="Hyperlink"/>
                </w:rPr>
                <w:t>2026-2032年全球与中国儿童头发产品市场现状调研及发展前景趋势分析报告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6d61c97f54551" w:history="1">
                <w:r>
                  <w:rPr>
                    <w:rStyle w:val="Hyperlink"/>
                  </w:rPr>
                  <w:t>https://www.20087.com/8/32/ErTongTouFaChanPinShiChangQianJing.html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头发产品当前主要涵盖洗发水、护发素、造型啫喱及头皮护理喷雾等品类，核心诉求聚焦于温和性、安全性与趣味性。主流品牌普遍采用无泪配方、植物提取成分及低敏认证体系，以满足家长对婴幼儿头皮屏障脆弱性的关注。包装设计上，卡通形象、按压泵头与便携小容量成为常见策略，旨在提升儿童使用意愿与家庭便利性。然而，该细分市场仍面临成分透明度不足、功效宣称缺乏统一规范以及过度营销“天然”概念等问题。部分产品虽标榜“儿童专用”，实则与成人产品仅存在稀释浓度差异，未能真正针对儿童毛囊发育阶段与皮脂分泌特点进行差异化研发，削弱了消费者信任基础。</w:t>
      </w:r>
      <w:r>
        <w:rPr>
          <w:rFonts w:hint="eastAsia"/>
        </w:rPr>
        <w:br/>
      </w:r>
      <w:r>
        <w:rPr>
          <w:rFonts w:hint="eastAsia"/>
        </w:rPr>
        <w:t>　　未来，儿童头发产品将更加注重科学育儿理念与精准护理技术的融合。基于皮肤微生态研究的深入，产品配方有望引入益生元、氨基酸表活及pH智能调节体系，以维护儿童头皮微环境稳态。同时，个性化定制趋势将显现，例如根据发质类型（细软、卷曲、易打结）或季节变化（干燥冬季、潮湿夏季）提供针对性解决方案。监管层面，各国对儿童化妆品的安全评估要求趋严，将倒逼企业建立全生命周期可追溯体系。此外，教育属性将被强化——通过互动式包装或AR技术引导儿童养成正确洗护习惯，使产品超越功能层面，成为亲子健康生活方式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6d61c97f54551" w:history="1">
        <w:r>
          <w:rPr>
            <w:rStyle w:val="Hyperlink"/>
          </w:rPr>
          <w:t>2026-2032年全球与中国儿童头发产品市场现状调研及发展前景趋势分析报告</w:t>
        </w:r>
      </w:hyperlink>
      <w:r>
        <w:rPr>
          <w:rFonts w:hint="eastAsia"/>
        </w:rPr>
        <w:t>》全面分析了儿童头发产品行业的市场规模、产业链结构及技术现状，结合儿童头发产品市场需求、价格动态与竞争格局，提供了清晰的数据支持。报告预测了儿童头发产品发展趋势与市场前景，重点解读了儿童头发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按产品类型细分，全球儿童头发产品市场规模2020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洗发水</w:t>
      </w:r>
      <w:r>
        <w:rPr>
          <w:rFonts w:hint="eastAsia"/>
        </w:rPr>
        <w:br/>
      </w:r>
      <w:r>
        <w:rPr>
          <w:rFonts w:hint="eastAsia"/>
        </w:rPr>
        <w:t>　　　　1.3.3 护发素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按应用细分，全球儿童头发产品市场规模2020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儿童头发产品行业发展总体概况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儿童头发产品行业发展主要特点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儿童头发产品行业发展影响因素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儿童头发产品有利因素</w:t>
      </w:r>
      <w:r>
        <w:rPr>
          <w:rFonts w:hint="eastAsia"/>
        </w:rPr>
        <w:br/>
      </w:r>
      <w:r>
        <w:rPr>
          <w:rFonts w:hint="eastAsia"/>
        </w:rPr>
        <w:t>　　　　1.5.3 .2 儿童头发产品不利因素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全球市场，近三年儿童头发产品主要企业占有率及排名（按销量）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儿童头发产品主要企业在国际市场占有率（按销量，2022-2025）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2024年儿童头发产品主要企业在国际市场排名（按销量）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全球市场主要企业儿童头发产品销量（2022-2025）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全球市场，近三年儿童头发产品主要企业占有率及排名（按收入）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儿童头发产品主要企业在国际市场占有率（按收入，2022-2025）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2024年儿童头发产品主要企业在国际市场排名（按收入）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全球市场主要企业儿童头发产品销售收入（2022-2025）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全球市场主要企业儿童头发产品销售价格（2022-2025）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中国市场，近三年儿童头发产品主要企业占有率及排名（按销量）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儿童头发产品主要企业在中国市场占有率（按销量，2022-2025）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2024年儿童头发产品主要企业在中国市场排名（按销量）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中国市场主要企业儿童头发产品销量（2022-2025）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中国市场，近三年儿童头发产品主要企业占有率及排名（按收入）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儿童头发产品主要企业在中国市场占有率（按收入，2022-2025）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2024年儿童头发产品主要企业在中国市场排名（按收入）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中国市场主要企业儿童头发产品销售收入（2022-2025）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全球主要厂商儿童头发产品总部及产地分布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全球主要厂商成立时间及儿童头发产品商业化日期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全球主要厂商儿童头发产品产品类型及应用</w:t>
      </w:r>
      <w:r>
        <w:rPr>
          <w:rFonts w:hint="eastAsia"/>
        </w:rPr>
        <w:br/>
      </w:r>
      <w:r>
        <w:rPr>
          <w:rFonts w:hint="eastAsia"/>
        </w:rPr>
        <w:t>　　2.9 儿童头发产品行业集中度、竞争程度分析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儿童头发产品行业集中度分析：2024年全球Top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全球儿童头发产品第一梯队、第二梯队和第三梯队生产商（品牌）及市场份额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全球儿童头发产品总体规模分析</w:t>
      </w:r>
      <w:r>
        <w:rPr>
          <w:rFonts w:hint="eastAsia"/>
        </w:rPr>
        <w:br/>
      </w:r>
      <w:r>
        <w:rPr>
          <w:rFonts w:hint="eastAsia"/>
        </w:rPr>
        <w:t>　　3.1 全球儿童头发产品供需现状及预测（2020-2032）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全球儿童头发产品产能、产量、产能利用率及发展趋势（2020-2032）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全球儿童头发产品产量、需求量及发展趋势（2020-2032）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全球主要地区儿童头发产品产量及发展趋势（2020-2032）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全球主要地区儿童头发产品产量（2020-2025）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全球主要地区儿童头发产品产量（2026-2032）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全球主要地区儿童头发产品产量市场份额（2020-2032）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中国儿童头发产品供需现状及预测（2020-2032）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中国儿童头发产品产能、产量、产能利用率及发展趋势（2020-2032）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中国儿童头发产品产量、市场需求量及发展趋势（2020-2032）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中国市场儿童头发产品进出口（2020-2032）</w:t>
      </w:r>
      <w:r>
        <w:rPr>
          <w:rFonts w:hint="eastAsia"/>
        </w:rPr>
        <w:br/>
      </w:r>
      <w:r>
        <w:rPr>
          <w:rFonts w:hint="eastAsia"/>
        </w:rPr>
        <w:t>　　3.4 全球儿童头发产品销量及销售额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全球市场儿童头发产品销售额（2020-2032）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全球市场儿童头发产品销量（2020-2032）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全球市场儿童头发产品价格趋势（2020-2032）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全球儿童头发产品主要地区分析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全球主要地区儿童头发产品市场规模分析：2020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全球主要地区儿童头发产品销售收入及市场份额（2020-2025年）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全球主要地区儿童头发产品销售收入预测（2026-2032年）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全球主要地区儿童头发产品销量分析：2020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全球主要地区儿童头发产品销量及市场份额（2020-2025年）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全球主要地区儿童头发产品销量及市场份额预测（2026-2032）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北美市场儿童头发产品销量、收入及增长率（2020-2032）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欧洲市场儿童头发产品销量、收入及增长率（2020-2032）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中国市场儿童头发产品销量、收入及增长率（2020-2032）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日本市场儿童头发产品销量、收入及增长率（2020-2032）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东南亚市场儿童头发产品销量、收入及增长率（2020-2032）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印度市场儿童头发产品销量、收入及增长率（2020-2032）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儿童头发产品销量、收入、价格及毛利率（2020-2025）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不同产品类型儿童头发产品分析</w:t>
      </w:r>
      <w:r>
        <w:rPr>
          <w:rFonts w:hint="eastAsia"/>
        </w:rPr>
        <w:br/>
      </w:r>
      <w:r>
        <w:rPr>
          <w:rFonts w:hint="eastAsia"/>
        </w:rPr>
        <w:t>　　6.1 全球不同产品类型儿童头发产品销量（2020-2032）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全球不同产品类型儿童头发产品销量及市场份额（2020-2025）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全球不同产品类型儿童头发产品销量预测（2026-2032）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全球不同产品类型儿童头发产品收入（2020-2032）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全球不同产品类型儿童头发产品收入及市场份额（2020-2025）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全球不同产品类型儿童头发产品收入预测（2026-2032）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全球不同产品类型儿童头发产品价格走势（2020-2032）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中国不同产品类型儿童头发产品销量（2020-2032）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中国不同产品类型儿童头发产品销量预测（2026-2032）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中国不同产品类型儿童头发产品销量及市场份额（2020-2025）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中国不同产品类型儿童头发产品收入（2020-2032）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中国不同产品类型儿童头发产品收入及市场份额（2020-2025）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中国不同产品类型儿童头发产品收入预测（2026-2032）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不同应用儿童头发产品分析</w:t>
      </w:r>
      <w:r>
        <w:rPr>
          <w:rFonts w:hint="eastAsia"/>
        </w:rPr>
        <w:br/>
      </w:r>
      <w:r>
        <w:rPr>
          <w:rFonts w:hint="eastAsia"/>
        </w:rPr>
        <w:t>　　7.1 全球不同应用儿童头发产品销量（2020-2032）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全球不同应用儿童头发产品销量及市场份额（2020-2025）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全球不同应用儿童头发产品销量预测（2026-2032）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全球不同应用儿童头发产品收入（2020-2032）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全球不同应用儿童头发产品收入及市场份额（2020-2025）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全球不同应用儿童头发产品收入预测（2026-2032）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全球不同应用儿童头发产品价格走势（2020-2032）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中国不同应用儿童头发产品销量（2020-2032）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中国不同应用儿童头发产品销量及市场份额（2020-2025）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中国不同应用儿童头发产品销量预测（2026-2032）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中国不同应用儿童头发产品收入（2020-2032）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中国不同应用儿童头发产品收入及市场份额（2020-2025）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中国不同应用儿童头发产品收入预测（2026-2032）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儿童头发产品行业发展趋势</w:t>
      </w:r>
      <w:r>
        <w:rPr>
          <w:rFonts w:hint="eastAsia"/>
        </w:rPr>
        <w:br/>
      </w:r>
      <w:r>
        <w:rPr>
          <w:rFonts w:hint="eastAsia"/>
        </w:rPr>
        <w:t>　　8.2 儿童头发产品行业主要驱动因素</w:t>
      </w:r>
      <w:r>
        <w:rPr>
          <w:rFonts w:hint="eastAsia"/>
        </w:rPr>
        <w:br/>
      </w:r>
      <w:r>
        <w:rPr>
          <w:rFonts w:hint="eastAsia"/>
        </w:rPr>
        <w:t>　　8.3 儿童头发产品中国企业SWOT分析</w:t>
      </w:r>
      <w:r>
        <w:rPr>
          <w:rFonts w:hint="eastAsia"/>
        </w:rPr>
        <w:br/>
      </w:r>
      <w:r>
        <w:rPr>
          <w:rFonts w:hint="eastAsia"/>
        </w:rPr>
        <w:t>　　8.4 中国儿童头发产品行业政策环境分析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儿童头发产品行业产业链简介</w:t>
      </w:r>
      <w:r>
        <w:rPr>
          <w:rFonts w:hint="eastAsia"/>
        </w:rPr>
        <w:br/>
      </w:r>
      <w:r>
        <w:rPr>
          <w:rFonts w:hint="eastAsia"/>
        </w:rPr>
        <w:t>　　　　9.1.1 儿童头发产品行业供应链分析</w:t>
      </w:r>
      <w:r>
        <w:rPr>
          <w:rFonts w:hint="eastAsia"/>
        </w:rPr>
        <w:br/>
      </w:r>
      <w:r>
        <w:rPr>
          <w:rFonts w:hint="eastAsia"/>
        </w:rPr>
        <w:t>　　　　9.1.2 儿童头发产品主要原料及供应情况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儿童头发产品行业采购模式</w:t>
      </w:r>
      <w:r>
        <w:rPr>
          <w:rFonts w:hint="eastAsia"/>
        </w:rPr>
        <w:br/>
      </w:r>
      <w:r>
        <w:rPr>
          <w:rFonts w:hint="eastAsia"/>
        </w:rPr>
        <w:t>　　9.3 儿童头发产品行业生产模式</w:t>
      </w:r>
      <w:r>
        <w:rPr>
          <w:rFonts w:hint="eastAsia"/>
        </w:rPr>
        <w:br/>
      </w:r>
      <w:r>
        <w:rPr>
          <w:rFonts w:hint="eastAsia"/>
        </w:rPr>
        <w:t>　　9.4 儿童头发产品行业销售模式及销售渠道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按产品类型细分，全球儿童头发产品市场规模2020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按应用细分，全球儿童头发产品市场规模（CAGR）2020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儿童头发产品行业发展主要特点</w:t>
      </w:r>
      <w:r>
        <w:rPr>
          <w:rFonts w:hint="eastAsia"/>
        </w:rPr>
        <w:br/>
      </w:r>
      <w:r>
        <w:rPr>
          <w:rFonts w:hint="eastAsia"/>
        </w:rPr>
        <w:t>　　表 4： 儿童头发产品行业发展有利因素分析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儿童头发产品行业发展不利因素分析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进入儿童头发产品行业壁垒</w:t>
      </w:r>
      <w:r>
        <w:rPr>
          <w:rFonts w:hint="eastAsia"/>
        </w:rPr>
        <w:br/>
      </w:r>
      <w:r>
        <w:rPr>
          <w:rFonts w:hint="eastAsia"/>
        </w:rPr>
        <w:t>　　表 7： 儿童头发产品主要企业在国际市场占有率（按销量，2022-2025）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2024年儿童头发产品主要企业在国际市场排名（按销量）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全球市场主要企业儿童头发产品销量（2022-2025）&amp;（千件）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儿童头发产品主要企业在国际市场占有率（按收入，2022-2025）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2024年儿童头发产品主要企业在国际市场排名（按收入）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全球市场主要企业儿童头发产品销售收入（2022-2025）&amp;（万元）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全球市场主要企业儿童头发产品销售价格（2022-2025）&amp;（元/件）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儿童头发产品主要企业在中国市场占有率（按销量，2022-2025）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2024年儿童头发产品主要企业在中国市场排名（按销量）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中国市场主要企业儿童头发产品销量（2022-2025）&amp;（千件）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儿童头发产品主要企业在中国市场占有率（按收入，2022-2025）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2024年儿童头发产品主要企业在中国市场排名（按收入）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中国市场主要企业儿童头发产品销售收入（2022-2025）&amp;（万元）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全球主要厂商儿童头发产品总部及产地分布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全球主要厂商成立时间及儿童头发产品商业化日期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全球主要厂商儿童头发产品产品类型及应用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2024年全球儿童头发产品主要厂商市场地位（第一梯队、第二梯队和第三梯队）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全球儿童头发产品市场投资、并购等现状分析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全球主要地区儿童头发产品产量增速（CAGR）：（2020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全球主要地区儿童头发产品产量（2020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全球主要地区儿童头发产品产量（2020-2025）&amp;（千件）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全球主要地区儿童头发产品产量（2026-2032）&amp;（千件）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全球主要地区儿童头发产品产量市场份额（2020-2025）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全球主要地区儿童头发产品产量（2026-2032）&amp;（千件）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中国市场儿童头发产品产量、销量、进出口（2020-2025年）&amp;（千件）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中国市场儿童头发产品产量、销量、进出口预测（2026-2032）&amp;（千件）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全球主要地区儿童头发产品销售收入增速：（2020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全球主要地区儿童头发产品销售收入（2020-2025）&amp;（万元）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全球主要地区儿童头发产品销售收入市场份额（2020-2025）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全球主要地区儿童头发产品收入（2026-2032）&amp;（万元）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全球主要地区儿童头发产品收入市场份额（2026-2032）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全球主要地区儿童头发产品销量（千件）：2020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全球主要地区儿童头发产品销量（2020-2025）&amp;（千件）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全球主要地区儿童头发产品销量市场份额（2020-2025）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全球主要地区儿童头发产品销量（2026-2032）&amp;（千件）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全球主要地区儿童头发产品销量份额（2026-2032）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儿童头发产品生产基地、销售区域、竞争对手及市场地位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儿童头发产品产品规格、参数及市场应用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儿童头发产品销量（千件）、收入（万元）、价格（元/件）及毛利率（2020-2025）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全球不同产品类型儿童头发产品销量（2020-2025年）&amp;（千件）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全球不同产品类型儿童头发产品销量市场份额（2020-2025）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全球不同产品类型儿童头发产品销量预测（2026-2032）&amp;（千件）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全球市场不同产品类型儿童头发产品销量市场份额预测（2026-2032）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全球不同产品类型儿童头发产品收入（2020-2025年）&amp;（万元）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全球不同产品类型儿童头发产品收入市场份额（2020-2025）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全球不同产品类型儿童头发产品收入预测（2026-2032）&amp;（万元）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全球不同产品类型儿童头发产品收入市场份额预测（2026-2032）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中国不同产品类型儿童头发产品销量预测（2026-2032）&amp;（千件）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全球市场不同产品类型儿童头发产品销量市场份额预测（2026-2032）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中国不同产品类型儿童头发产品销量（2020-2025年）&amp;（千件）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中国不同产品类型儿童头发产品销量市场份额（2020-2025）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中国不同产品类型儿童头发产品收入（2020-2025年）&amp;（万元）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中国不同产品类型儿童头发产品收入市场份额（2020-2025）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中国不同产品类型儿童头发产品收入预测（2026-2032）&amp;（万元）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中国不同产品类型儿童头发产品收入市场份额预测（2026-2032）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全球不同应用儿童头发产品销量（2020-2025年）&amp;（千件）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全球不同应用儿童头发产品销量市场份额（2020-2025）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全球不同应用儿童头发产品销量预测（2026-2032）&amp;（千件）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全球市场不同应用儿童头发产品销量市场份额预测（2026-2032）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全球不同应用儿童头发产品收入（2020-2025年）&amp;（万元）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全球不同应用儿童头发产品收入市场份额（2020-2025）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全球不同应用儿童头发产品收入预测（2026-2032）&amp;（万元）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全球不同应用儿童头发产品收入市场份额预测（2026-2032）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中国不同应用儿童头发产品销量（2020-2025年）&amp;（千件）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中国不同应用儿童头发产品销量市场份额（2020-2025）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中国不同应用儿童头发产品销量预测（2026-2032）&amp;（千件）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中国市场不同应用儿童头发产品销量市场份额预测（2026-2032）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中国不同应用儿童头发产品收入（2020-2025年）&amp;（万元）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中国不同应用儿童头发产品收入市场份额（2020-2025）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中国不同应用儿童头发产品收入预测（2026-2032）&amp;（万元）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中国不同应用儿童头发产品收入市场份额预测（2026-2032）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儿童头发产品行业发展趋势</w:t>
      </w:r>
      <w:r>
        <w:rPr>
          <w:rFonts w:hint="eastAsia"/>
        </w:rPr>
        <w:br/>
      </w:r>
      <w:r>
        <w:rPr>
          <w:rFonts w:hint="eastAsia"/>
        </w:rPr>
        <w:t>　　表 121： 儿童头发产品行业主要驱动因素</w:t>
      </w:r>
      <w:r>
        <w:rPr>
          <w:rFonts w:hint="eastAsia"/>
        </w:rPr>
        <w:br/>
      </w:r>
      <w:r>
        <w:rPr>
          <w:rFonts w:hint="eastAsia"/>
        </w:rPr>
        <w:t>　　表 122： 儿童头发产品行业供应链分析</w:t>
      </w:r>
      <w:r>
        <w:rPr>
          <w:rFonts w:hint="eastAsia"/>
        </w:rPr>
        <w:br/>
      </w:r>
      <w:r>
        <w:rPr>
          <w:rFonts w:hint="eastAsia"/>
        </w:rPr>
        <w:t>　　表 123： 儿童头发产品上游原料供应商</w:t>
      </w:r>
      <w:r>
        <w:rPr>
          <w:rFonts w:hint="eastAsia"/>
        </w:rPr>
        <w:br/>
      </w:r>
      <w:r>
        <w:rPr>
          <w:rFonts w:hint="eastAsia"/>
        </w:rPr>
        <w:t>　　表 124： 儿童头发产品主要地区不同应用客户分析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儿童头发产品典型经销商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儿童头发产品产品图片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全球不同产品类型儿童头发产品销售额2020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全球不同产品类型儿童头发产品市场份额2024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洗发水产品图片</w:t>
      </w:r>
      <w:r>
        <w:rPr>
          <w:rFonts w:hint="eastAsia"/>
        </w:rPr>
        <w:br/>
      </w:r>
      <w:r>
        <w:rPr>
          <w:rFonts w:hint="eastAsia"/>
        </w:rPr>
        <w:t>　　图 5： 护发素产品图片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全球不同应用儿童头发产品市场份额2024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2024年全球前五大生产商儿童头发产品市场份额</w:t>
      </w:r>
      <w:r>
        <w:rPr>
          <w:rFonts w:hint="eastAsia"/>
        </w:rPr>
        <w:br/>
      </w:r>
      <w:r>
        <w:rPr>
          <w:rFonts w:hint="eastAsia"/>
        </w:rPr>
        <w:t>　　图 12： 2024年全球儿童头发产品第一梯队、第二梯队和第三梯队厂商及市场份额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全球儿童头发产品产能、产量、产能利用率及发展趋势（2020-2032）&amp;（千件）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全球儿童头发产品产量、需求量及发展趋势（2020-2032）&amp;（千件）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全球主要地区儿童头发产品产量市场份额（2020-2032）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中国儿童头发产品产能、产量、产能利用率及发展趋势（2020-2032）&amp;（千件）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中国儿童头发产品产量、市场需求量及发展趋势（2020-2032）&amp;（千件）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全球儿童头发产品市场销售额及增长率：（2020-2032）&amp;（万元）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全球市场儿童头发产品市场规模：2020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全球市场儿童头发产品价格趋势（2020-2032）&amp;（元/件）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全球主要地区儿童头发产品销售收入（2020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全球主要地区儿童头发产品销售收入市场份额（2020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北美市场儿童头发产品收入及增长率（2020-2032）&amp;（万元）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欧洲市场儿童头发产品收入及增长率（2020-2032）&amp;（万元）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中国市场儿童头发产品收入及增长率（2020-2032）&amp;（万元）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日本市场儿童头发产品收入及增长率（2020-2032）&amp;（万元）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东南亚市场儿童头发产品收入及增长率（2020-2032）&amp;（万元）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印度市场儿童头发产品销量及增长率（2020-2032）&amp;（千件）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印度市场儿童头发产品收入及增长率（2020-2032）&amp;（万元）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全球不同产品类型儿童头发产品价格走势（2020-2032）&amp;（元/件）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全球不同应用儿童头发产品价格走势（2020-2032）&amp;（元/件）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儿童头发产品中国企业SWOT分析</w:t>
      </w:r>
      <w:r>
        <w:rPr>
          <w:rFonts w:hint="eastAsia"/>
        </w:rPr>
        <w:br/>
      </w:r>
      <w:r>
        <w:rPr>
          <w:rFonts w:hint="eastAsia"/>
        </w:rPr>
        <w:t>　　图 39： 儿童头发产品产业链</w:t>
      </w:r>
      <w:r>
        <w:rPr>
          <w:rFonts w:hint="eastAsia"/>
        </w:rPr>
        <w:br/>
      </w:r>
      <w:r>
        <w:rPr>
          <w:rFonts w:hint="eastAsia"/>
        </w:rPr>
        <w:t>　　图 40： 儿童头发产品行业采购模式分析</w:t>
      </w:r>
      <w:r>
        <w:rPr>
          <w:rFonts w:hint="eastAsia"/>
        </w:rPr>
        <w:br/>
      </w:r>
      <w:r>
        <w:rPr>
          <w:rFonts w:hint="eastAsia"/>
        </w:rPr>
        <w:t>　　图 41： 儿童头发产品行业生产模式</w:t>
      </w:r>
      <w:r>
        <w:rPr>
          <w:rFonts w:hint="eastAsia"/>
        </w:rPr>
        <w:br/>
      </w:r>
      <w:r>
        <w:rPr>
          <w:rFonts w:hint="eastAsia"/>
        </w:rPr>
        <w:t>　　图 42： 儿童头发产品行业销售模式分析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6d61c97f54551" w:history="1">
        <w:r>
          <w:rPr>
            <w:rStyle w:val="Hyperlink"/>
          </w:rPr>
          <w:t>2026-2032年全球与中国儿童头发产品市场现状调研及发展前景趋势分析报告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6d61c97f54551" w:history="1">
        <w:r>
          <w:rPr>
            <w:rStyle w:val="Hyperlink"/>
          </w:rPr>
          <w:t>https://www.20087.com/8/32/ErTongTouFaChanPinShiChangQianJing.html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5ed108c34647" w:history="1">
      <w:r>
        <w:rPr>
          <w:rStyle w:val="Hyperlink"/>
        </w:rPr>
        <w:t>2026-2032年全球与中国儿童头发产品市场现状调研及发展前景趋势分析报告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ErTongTouFaChanPinShiChangQianJing.html" TargetMode="External" Id="R2cf6d61c97f5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ErTongTouFaChanPinShiChangQianJing.html" TargetMode="External" Id="R895a5ed108c3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2025-11-10T06:09:42Z</dcterms:created>
  <dcterms:modified xsi:type="dcterms:W3CDTF">2025-11-10T07:09:42Z</dcterms:modified>
  <dc:subject>2026-2032年全球与中国儿童头发产品市场现状调研及发展前景趋势分析报告</dc:subject>
  <dc:title>2026-2032年全球与中国儿童头发产品市场现状调研及发展前景趋势分析报告</dc:title>
  <cp:keywords>2026-2032年全球与中国儿童头发产品市场现状调研及发展前景趋势分析报告</cp:keywords>
  <dc:description>2026-2032年全球与中国儿童头发产品市场现状调研及发展前景趋势分析报告</dc:description>
</cp:coreProperties>
</file>