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64093f47d4391" w:history="1">
              <w:r>
                <w:rPr>
                  <w:rStyle w:val="Hyperlink"/>
                </w:rPr>
                <w:t>2025-2031年中国游戏电视行业研究与发展趋势分析报告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64093f47d4391" w:history="1">
              <w:r>
                <w:rPr>
                  <w:rStyle w:val="Hyperlink"/>
                </w:rPr>
                <w:t>2025-2031年中国游戏电视行业研究与发展趋势分析报告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64093f47d4391" w:history="1">
                <w:r>
                  <w:rPr>
                    <w:rStyle w:val="Hyperlink"/>
                  </w:rPr>
                  <w:t>https://www.20087.com/8/32/YouXiDianShiFaZhanQuShi.html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电视，专为游戏爱好者设计的电视，近年来随着游戏行业的蓬勃发展而崭露头角。游戏电视具有高刷新率、低输入延迟、HDR支持等特性，能够提供流畅的游戏画面和更真实的视觉体验。随着游戏主机性能的提升和PC游戏的普及，游戏电视市场迎来快速增长，各大电视制造商纷纷推出针对游戏优化的电视产品，满足玩家对高质量游戏显示的需求。</w:t>
      </w:r>
      <w:r>
        <w:rPr>
          <w:rFonts w:hint="eastAsia"/>
        </w:rPr>
        <w:br/>
      </w:r>
      <w:r>
        <w:rPr>
          <w:rFonts w:hint="eastAsia"/>
        </w:rPr>
        <w:t>　　未来，游戏电视将更加注重画质优化和交互体验的提升。画质优化方面，将采用更先进的显示技术，如OLED、Mini LED和Micro LED，提供更高的对比度、更广的色域和更快的响应时间，以达到更逼真的游戏画面。交互体验方面，将集成更多智能功能，如语音控制、手势识别等，使玩家能够更加自然地与游戏互动。同时，游戏电视将与云游戏平台、虚拟现实/增强现实技术相结合，开辟全新的游戏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64093f47d4391" w:history="1">
        <w:r>
          <w:rPr>
            <w:rStyle w:val="Hyperlink"/>
          </w:rPr>
          <w:t>2025-2031年中国游戏电视行业研究与发展趋势分析报告</w:t>
        </w:r>
      </w:hyperlink>
      <w:r>
        <w:rPr>
          <w:rFonts w:hint="eastAsia"/>
        </w:rPr>
        <w:t>》依托权威数据资源与长期市场监测，系统分析了游戏电视行业的市场规模、市场需求及产业链结构，深入探讨了游戏电视价格变动与细分市场特征。报告科学预测了游戏电视市场前景及未来发展趋势，重点剖析了行业集中度、竞争格局及重点企业的市场地位，并通过SWOT分析揭示了游戏电视行业机遇与潜在风险。报告为投资者及业内企业提供了全面的市场洞察与决策参考，助力把握游戏电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游戏电视行业界定</w:t>
      </w:r>
      <w:r>
        <w:rPr>
          <w:rFonts w:hint="eastAsia"/>
        </w:rPr>
        <w:br/>
      </w:r>
      <w:r>
        <w:rPr>
          <w:rFonts w:hint="eastAsia"/>
        </w:rPr>
        <w:t>　　第一节 游戏电视行业定义</w:t>
      </w:r>
      <w:r>
        <w:rPr>
          <w:rFonts w:hint="eastAsia"/>
        </w:rPr>
        <w:br/>
      </w:r>
      <w:r>
        <w:rPr>
          <w:rFonts w:hint="eastAsia"/>
        </w:rPr>
        <w:t>　　第二节 游戏电视行业特点分析</w:t>
      </w:r>
      <w:r>
        <w:rPr>
          <w:rFonts w:hint="eastAsia"/>
        </w:rPr>
        <w:br/>
      </w:r>
      <w:r>
        <w:rPr>
          <w:rFonts w:hint="eastAsia"/>
        </w:rPr>
        <w:t>　　第三节 游戏电视产业链分析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2025年世界游戏电视行业市场运行形势分析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2025年全球游戏电视行业发展概况</w:t>
      </w:r>
      <w:r>
        <w:rPr>
          <w:rFonts w:hint="eastAsia"/>
        </w:rPr>
        <w:br/>
      </w:r>
      <w:r>
        <w:rPr>
          <w:rFonts w:hint="eastAsia"/>
        </w:rPr>
        <w:t>　　第二节 世界游戏电视行业发展走势</w:t>
      </w:r>
      <w:r>
        <w:rPr>
          <w:rFonts w:hint="eastAsia"/>
        </w:rPr>
        <w:br/>
      </w:r>
      <w:r>
        <w:rPr>
          <w:rFonts w:hint="eastAsia"/>
        </w:rPr>
        <w:t>　　　　二、全球游戏电视行业市场分布情况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三、全球游戏电视行业发展趋势分析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全球游戏电视行业重点国家和区域分析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中国游戏电视行业发展环境分析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2025年游戏电视行业技术发展现状及趋势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当前我国游戏电视技术发展现状</w:t>
      </w:r>
      <w:r>
        <w:rPr>
          <w:rFonts w:hint="eastAsia"/>
        </w:rPr>
        <w:br/>
      </w:r>
      <w:r>
        <w:rPr>
          <w:rFonts w:hint="eastAsia"/>
        </w:rPr>
        <w:t>　　第二节 中外游戏电视技术差距及产生差距的主要原因分析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提高我国游戏电视技术的对策</w:t>
      </w:r>
      <w:r>
        <w:rPr>
          <w:rFonts w:hint="eastAsia"/>
        </w:rPr>
        <w:br/>
      </w:r>
      <w:r>
        <w:rPr>
          <w:rFonts w:hint="eastAsia"/>
        </w:rPr>
        <w:t>　　第四节 我国游戏电视研发、设计发展趋势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中国游戏电视发展现状调研</w:t>
      </w:r>
      <w:r>
        <w:rPr>
          <w:rFonts w:hint="eastAsia"/>
        </w:rPr>
        <w:br/>
      </w:r>
      <w:r>
        <w:rPr>
          <w:rFonts w:hint="eastAsia"/>
        </w:rPr>
        <w:t>　　第一节 中国游戏电视市场现状分析</w:t>
      </w:r>
      <w:r>
        <w:rPr>
          <w:rFonts w:hint="eastAsia"/>
        </w:rPr>
        <w:br/>
      </w:r>
      <w:r>
        <w:rPr>
          <w:rFonts w:hint="eastAsia"/>
        </w:rPr>
        <w:t>　　第二节 中国游戏电视行业产量情况分析及预测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一、游戏电视总体产能规模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三、2020-2025年中国游戏电视产量统计</w:t>
      </w:r>
      <w:r>
        <w:rPr>
          <w:rFonts w:hint="eastAsia"/>
        </w:rPr>
        <w:br/>
      </w:r>
      <w:r>
        <w:rPr>
          <w:rFonts w:hint="eastAsia"/>
        </w:rPr>
        <w:t>　　　　二、游戏电视生产区域分布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三、2025-2031年中国游戏电视产量预测分析</w:t>
      </w:r>
      <w:r>
        <w:rPr>
          <w:rFonts w:hint="eastAsia"/>
        </w:rPr>
        <w:br/>
      </w:r>
      <w:r>
        <w:rPr>
          <w:rFonts w:hint="eastAsia"/>
        </w:rPr>
        <w:t>　　第三节 中国游戏电视市场需求分析及预测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一、中国游戏电视市场需求特点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二、2020-2025年中国游戏电视市场需求量统计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三、2025-2031年中国游戏电视市场需求量预测分析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2020-2025年中国游戏电视行业进出口情况分析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一、2020-2025年中国游戏电视行业进口分析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二、2020-2025年中国游戏电视行业出口分析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2025-2031年中国游戏电视行业进出口情况预测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影响游戏电视行业进出口变化的主要原因分析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2020-2025年中国游戏电视行业重点地区调研分析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二、**地区游戏电视市场调研分析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三、**地区游戏电视市场调研分析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四、**地区游戏电视市场调研分析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五、**地区游戏电视市场调研分析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六、**地区游戏电视市场调研分析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游戏电视行业竞争格局分析</w:t>
      </w:r>
      <w:r>
        <w:rPr>
          <w:rFonts w:hint="eastAsia"/>
        </w:rPr>
        <w:br/>
      </w:r>
      <w:r>
        <w:rPr>
          <w:rFonts w:hint="eastAsia"/>
        </w:rPr>
        <w:t>　　第一节 游戏电视行业集中度分析</w:t>
      </w:r>
      <w:r>
        <w:rPr>
          <w:rFonts w:hint="eastAsia"/>
        </w:rPr>
        <w:br/>
      </w:r>
      <w:r>
        <w:rPr>
          <w:rFonts w:hint="eastAsia"/>
        </w:rPr>
        <w:t>　　　　一、游戏电视市场集中度分析</w:t>
      </w:r>
      <w:r>
        <w:rPr>
          <w:rFonts w:hint="eastAsia"/>
        </w:rPr>
        <w:br/>
      </w:r>
      <w:r>
        <w:rPr>
          <w:rFonts w:hint="eastAsia"/>
        </w:rPr>
        <w:t>　　　　二、游戏电视企业集中度分析</w:t>
      </w:r>
      <w:r>
        <w:rPr>
          <w:rFonts w:hint="eastAsia"/>
        </w:rPr>
        <w:br/>
      </w:r>
      <w:r>
        <w:rPr>
          <w:rFonts w:hint="eastAsia"/>
        </w:rPr>
        <w:t>　　　　三、游戏电视区域集中度分析</w:t>
      </w:r>
      <w:r>
        <w:rPr>
          <w:rFonts w:hint="eastAsia"/>
        </w:rPr>
        <w:br/>
      </w:r>
      <w:r>
        <w:rPr>
          <w:rFonts w:hint="eastAsia"/>
        </w:rPr>
        <w:t>　　第二节 游戏电视行业主要企业竞争力分析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游戏电视行业竞争格局分析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一、2025年游戏电视行业竞争分析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二、2025年中外游戏电视产品竞争分析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三、2020-2025年我国游戏电视市场竞争分析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四、2025-2031年国内主要游戏电视企业动向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游戏电视重点企业（二）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游戏电视重点企业（三）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游戏电视重点企业（四）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游戏电视重点企业（五）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游戏电视重点企业（六）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提高游戏电视企业竞争力的策略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对我国游戏电视品牌的战略思考</w:t>
      </w:r>
      <w:r>
        <w:rPr>
          <w:rFonts w:hint="eastAsia"/>
        </w:rPr>
        <w:br/>
      </w:r>
      <w:r>
        <w:rPr>
          <w:rFonts w:hint="eastAsia"/>
        </w:rPr>
        <w:t>　　　　一、游戏电视实施品牌战略的意义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三、我国游戏电视企业的品牌战略</w:t>
      </w:r>
      <w:r>
        <w:rPr>
          <w:rFonts w:hint="eastAsia"/>
        </w:rPr>
        <w:br/>
      </w:r>
      <w:r>
        <w:rPr>
          <w:rFonts w:hint="eastAsia"/>
        </w:rPr>
        <w:t>　　　　四、游戏电视品牌战略管理的策略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2025-2031年中国游戏电视行业前景与风险预测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2025年中国游戏电视市场前景分析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2025-2031年中国游戏电视发展趋势预测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2025-2031年中国游戏电视行业投资特性分析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一、2025-2031年中国游戏电视行业进入壁垒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二、2025-2031年中国游戏电视行业盈利模式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三、2025-2031年中国游戏电视行业盈利因素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2025-2031年中国游戏电视行业投资机会分析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二、2025-2031年中国游戏电视行业区域市场投资潜力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2025-2031年中国游戏电视行业投资风险分析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二、2025-2031年中国游戏电视行业技术风险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三、2025-2031年中国游戏电视行业政策风险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四、2025-2031年中国游戏电视行业进入退出风险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游戏电视行业研究结论</w:t>
      </w:r>
      <w:r>
        <w:rPr>
          <w:rFonts w:hint="eastAsia"/>
        </w:rPr>
        <w:br/>
      </w:r>
      <w:r>
        <w:rPr>
          <w:rFonts w:hint="eastAsia"/>
        </w:rPr>
        <w:t>　　第二节 游戏电视行业投资价值评估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[中~智~林~]游戏电视行业投资建议</w:t>
      </w:r>
      <w:r>
        <w:rPr>
          <w:rFonts w:hint="eastAsia"/>
        </w:rPr>
        <w:br/>
      </w:r>
      <w:r>
        <w:rPr>
          <w:rFonts w:hint="eastAsia"/>
        </w:rPr>
        <w:t>　　　　一、游戏电视行业投资策略建议</w:t>
      </w:r>
      <w:r>
        <w:rPr>
          <w:rFonts w:hint="eastAsia"/>
        </w:rPr>
        <w:br/>
      </w:r>
      <w:r>
        <w:rPr>
          <w:rFonts w:hint="eastAsia"/>
        </w:rPr>
        <w:t>　　　　二、游戏电视行业投资方向建议</w:t>
      </w:r>
      <w:r>
        <w:rPr>
          <w:rFonts w:hint="eastAsia"/>
        </w:rPr>
        <w:br/>
      </w:r>
      <w:r>
        <w:rPr>
          <w:rFonts w:hint="eastAsia"/>
        </w:rPr>
        <w:t>　　　　三、游戏电视行业投资方式建议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游戏电视行业历程</w:t>
      </w:r>
      <w:r>
        <w:rPr>
          <w:rFonts w:hint="eastAsia"/>
        </w:rPr>
        <w:br/>
      </w:r>
      <w:r>
        <w:rPr>
          <w:rFonts w:hint="eastAsia"/>
        </w:rPr>
        <w:t>　　图表 游戏电视行业生命周期</w:t>
      </w:r>
      <w:r>
        <w:rPr>
          <w:rFonts w:hint="eastAsia"/>
        </w:rPr>
        <w:br/>
      </w:r>
      <w:r>
        <w:rPr>
          <w:rFonts w:hint="eastAsia"/>
        </w:rPr>
        <w:t>　　图表 游戏电视行业产业链分析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2020-2025年游戏电视行业市场容量分析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2020-2025年中国游戏电视行业产能统计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2020-2025年中国游戏电视行业产量及增长趋势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2020-2025年中国游戏电视市场需求量及增速统计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2020-2025年中国游戏电视进口数量分析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2020-2025年中国游戏电视进口金额分析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2020-2025年中国游戏电视出口数量分析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2020-2025年中国游戏电视出口金额分析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2020-2025年中国游戏电视行业企业平均规模情况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游戏电视企业信息</w:t>
      </w:r>
      <w:r>
        <w:rPr>
          <w:rFonts w:hint="eastAsia"/>
        </w:rPr>
        <w:br/>
      </w:r>
      <w:r>
        <w:rPr>
          <w:rFonts w:hint="eastAsia"/>
        </w:rPr>
        <w:t>　　图表 游戏电视企业经营情况分析</w:t>
      </w:r>
      <w:r>
        <w:rPr>
          <w:rFonts w:hint="eastAsia"/>
        </w:rPr>
        <w:br/>
      </w:r>
      <w:r>
        <w:rPr>
          <w:rFonts w:hint="eastAsia"/>
        </w:rPr>
        <w:t>　　图表 游戏电视重点企业（三）主要经济指标情况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64093f47d4391" w:history="1">
        <w:r>
          <w:rPr>
            <w:rStyle w:val="Hyperlink"/>
          </w:rPr>
          <w:t>2025-2031年中国游戏电视行业研究与发展趋势分析报告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64093f47d4391" w:history="1">
        <w:r>
          <w:rPr>
            <w:rStyle w:val="Hyperlink"/>
          </w:rPr>
          <w:t>https://www.20087.com/8/32/YouXiDianShiFaZhanQuShi.html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75寸电视哪款性价比最高、游戏电视机和智能电视机有什么区别、电视TV版游戏大全、游戏电视剧、国产电视机、游戏电视好还是智能电视好、体感游戏机电视家用哪款好、游戏电视剧推荐、电视打游戏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9adf8e12492a" w:history="1">
      <w:r>
        <w:rPr>
          <w:rStyle w:val="Hyperlink"/>
        </w:rPr>
        <w:t>2025-2031年中国游戏电视行业研究与发展趋势分析报告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ouXiDianShiFaZhanQuShi.html" TargetMode="External" Id="R1cb64093f47d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ouXiDianShiFaZhanQuShi.html" TargetMode="External" Id="R0a959adf8e12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2025-02-13T07:31:00Z</dcterms:created>
  <dcterms:modified xsi:type="dcterms:W3CDTF">2025-02-13T08:31:00Z</dcterms:modified>
  <dc:subject>2025-2031年中国游戏电视行业研究与发展趋势分析报告</dc:subject>
  <dc:title>2025-2031年中国游戏电视行业研究与发展趋势分析报告</dc:title>
  <cp:keywords>2025-2031年中国游戏电视行业研究与发展趋势分析报告</cp:keywords>
  <dc:description>2025-2031年中国游戏电视行业研究与发展趋势分析报告</dc:description>
</cp:coreProperties>
</file>