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31417a4b143c5" w:history="1">
              <w:r>
                <w:rPr>
                  <w:rStyle w:val="Hyperlink"/>
                </w:rPr>
                <w:t>2025-2031年全球与中国热转印条码碳带市场现状及前景趋势预测报告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31417a4b143c5" w:history="1">
              <w:r>
                <w:rPr>
                  <w:rStyle w:val="Hyperlink"/>
                </w:rPr>
                <w:t>2025-2031年全球与中国热转印条码碳带市场现状及前景趋势预测报告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31417a4b143c5" w:history="1">
                <w:r>
                  <w:rPr>
                    <w:rStyle w:val="Hyperlink"/>
                  </w:rPr>
                  <w:t>https://www.20087.com/9/52/ReZhuanYinTiaoMaTanDaiHangYeQianJingQuShi.html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条码碳带是条码打印机的重要耗材之一，广泛应用于物流、零售、制造业等领域。随着条码技术的不断发展，热转印条码碳带的种类和性能也在不断提升。目前，热转印条码碳带不仅种类繁多，可以适用于不同的打印介质（如纸张、合成材料等），而且还具有耐高温、耐刮擦、耐化学品等特性，能够在苛刻环境下保持条码的清晰可读性。此外，为了满足特殊需求，一些高性能的热转印条码碳带还具有防水防油的功能。</w:t>
      </w:r>
      <w:r>
        <w:rPr>
          <w:rFonts w:hint="eastAsia"/>
        </w:rPr>
        <w:br/>
      </w:r>
      <w:r>
        <w:rPr>
          <w:rFonts w:hint="eastAsia"/>
        </w:rPr>
        <w:t>　　未来，热转印条码碳带的发展将更加侧重于技术创新和应用多样性。一方面，随着物联网技术的广泛应用，热转印条码碳带将更加智能化，能够支持二维码和其他复杂条码格式的打印，以满足数据采集和追溯的需求。此外，通过改进碳带配方和涂层技术，提高碳带的稳定性和耐用性，以适应更多应用场景。另一方面，随着环保法规的日益严格，热转印条码碳带将更加注重环保和可持续性，采用更多可降解材料，并减少有害物质的使用，以减少对环境的影响。同时，针对特殊环境（如低温、潮湿等）的应用需求，开发出更加专用的热转印条码碳带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31417a4b143c5" w:history="1">
        <w:r>
          <w:rPr>
            <w:rStyle w:val="Hyperlink"/>
          </w:rPr>
          <w:t>2025-2031年全球与中国热转印条码碳带市场现状及前景趋势预测报告</w:t>
        </w:r>
      </w:hyperlink>
      <w:r>
        <w:rPr>
          <w:rFonts w:hint="eastAsia"/>
        </w:rPr>
        <w:t>》基于多年热转印条码碳带行业研究积累，结合当前市场发展现状，依托国家权威数据资源和长期市场监测数据库，对热转印条码碳带行业进行了全面调研与分析。报告详细阐述了热转印条码碳带市场规模、市场前景、发展趋势、技术现状及未来方向，重点分析了行业内主要企业的竞争格局，并通过SWOT分析揭示了热转印条码碳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531417a4b143c5" w:history="1">
        <w:r>
          <w:rPr>
            <w:rStyle w:val="Hyperlink"/>
          </w:rPr>
          <w:t>2025-2031年全球与中国热转印条码碳带市场现状及前景趋势预测报告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》为投资者提供了准确的市场现状解读，帮助预判行业前景，挖掘投资价值，同时从投资策略和营销策略等角度提出实用建议，助力投资者在热转印条码碳带行业中把握机遇、规避风险。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中国热转印条码碳带概述</w:t>
      </w:r>
      <w:r>
        <w:rPr>
          <w:rFonts w:hint="eastAsia"/>
        </w:rPr>
        <w:br/>
      </w:r>
      <w:r>
        <w:rPr>
          <w:rFonts w:hint="eastAsia"/>
        </w:rPr>
        <w:t>　　第一节 热转印条码碳带行业定义</w:t>
      </w:r>
      <w:r>
        <w:rPr>
          <w:rFonts w:hint="eastAsia"/>
        </w:rPr>
        <w:br/>
      </w:r>
      <w:r>
        <w:rPr>
          <w:rFonts w:hint="eastAsia"/>
        </w:rPr>
        <w:t>　　第二节 热转印条码碳带行业发展特性</w:t>
      </w:r>
      <w:r>
        <w:rPr>
          <w:rFonts w:hint="eastAsia"/>
        </w:rPr>
        <w:br/>
      </w:r>
      <w:r>
        <w:rPr>
          <w:rFonts w:hint="eastAsia"/>
        </w:rPr>
        <w:t>　　第三节 热转印条码碳带产业链分析</w:t>
      </w:r>
      <w:r>
        <w:rPr>
          <w:rFonts w:hint="eastAsia"/>
        </w:rPr>
        <w:br/>
      </w:r>
      <w:r>
        <w:rPr>
          <w:rFonts w:hint="eastAsia"/>
        </w:rPr>
        <w:t>　　第四节 热转印条码碳带行业生命周期分析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2024-2025年国外热转印条码碳带市场发展概况</w:t>
      </w:r>
      <w:r>
        <w:rPr>
          <w:rFonts w:hint="eastAsia"/>
        </w:rPr>
        <w:br/>
      </w:r>
      <w:r>
        <w:rPr>
          <w:rFonts w:hint="eastAsia"/>
        </w:rPr>
        <w:t>　　第一节 全球热转印条码碳带市场发展分析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北美地区主要国家热转印条码碳带市场概况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欧盟地区主要国家热转印条码碳带市场概况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亚洲地区主要国家热转印条码碳带市场概况</w:t>
      </w:r>
      <w:r>
        <w:rPr>
          <w:rFonts w:hint="eastAsia"/>
        </w:rPr>
        <w:br/>
      </w:r>
      <w:r>
        <w:rPr>
          <w:rFonts w:hint="eastAsia"/>
        </w:rPr>
        <w:t>　　第五节 全球热转印条码碳带市场发展预测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2024-2025年中国热转印条码碳带发展环境分析</w:t>
      </w:r>
      <w:r>
        <w:rPr>
          <w:rFonts w:hint="eastAsia"/>
        </w:rPr>
        <w:br/>
      </w:r>
      <w:r>
        <w:rPr>
          <w:rFonts w:hint="eastAsia"/>
        </w:rPr>
        <w:t>　　第一节 热转印条码碳带行业经济环境分析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热转印条码碳带行业相关政策、标准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2024-2025年热转印条码碳带行业技术发展现状及趋势分析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热转印条码碳带行业技术发展现状分析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国内外热转印条码碳带行业技术差异与原因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热转印条码碳带行业技术发展方向、趋势预测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提升热转印条码碳带行业技术能力策略建议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2024-2025年热转印条码碳带市场特性分析</w:t>
      </w:r>
      <w:r>
        <w:rPr>
          <w:rFonts w:hint="eastAsia"/>
        </w:rPr>
        <w:br/>
      </w:r>
      <w:r>
        <w:rPr>
          <w:rFonts w:hint="eastAsia"/>
        </w:rPr>
        <w:t>　　第一节 热转印条码碳带行业集中度分析</w:t>
      </w:r>
      <w:r>
        <w:rPr>
          <w:rFonts w:hint="eastAsia"/>
        </w:rPr>
        <w:br/>
      </w:r>
      <w:r>
        <w:rPr>
          <w:rFonts w:hint="eastAsia"/>
        </w:rPr>
        <w:t>　　第二节 热转印条码碳带行业SWOT分析</w:t>
      </w:r>
      <w:r>
        <w:rPr>
          <w:rFonts w:hint="eastAsia"/>
        </w:rPr>
        <w:br/>
      </w:r>
      <w:r>
        <w:rPr>
          <w:rFonts w:hint="eastAsia"/>
        </w:rPr>
        <w:t>　　　　一、热转印条码碳带行业优势</w:t>
      </w:r>
      <w:r>
        <w:rPr>
          <w:rFonts w:hint="eastAsia"/>
        </w:rPr>
        <w:br/>
      </w:r>
      <w:r>
        <w:rPr>
          <w:rFonts w:hint="eastAsia"/>
        </w:rPr>
        <w:t>　　　　二、热转印条码碳带行业劣势</w:t>
      </w:r>
      <w:r>
        <w:rPr>
          <w:rFonts w:hint="eastAsia"/>
        </w:rPr>
        <w:br/>
      </w:r>
      <w:r>
        <w:rPr>
          <w:rFonts w:hint="eastAsia"/>
        </w:rPr>
        <w:t>　　　　三、热转印条码碳带行业机会</w:t>
      </w:r>
      <w:r>
        <w:rPr>
          <w:rFonts w:hint="eastAsia"/>
        </w:rPr>
        <w:br/>
      </w:r>
      <w:r>
        <w:rPr>
          <w:rFonts w:hint="eastAsia"/>
        </w:rPr>
        <w:t>　　　　四、热转印条码碳带行业风险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2024-2025年中国热转印条码碳带发展现状</w:t>
      </w:r>
      <w:r>
        <w:rPr>
          <w:rFonts w:hint="eastAsia"/>
        </w:rPr>
        <w:br/>
      </w:r>
      <w:r>
        <w:rPr>
          <w:rFonts w:hint="eastAsia"/>
        </w:rPr>
        <w:t>　　第一节 中国热转印条码碳带市场现状分析</w:t>
      </w:r>
      <w:r>
        <w:rPr>
          <w:rFonts w:hint="eastAsia"/>
        </w:rPr>
        <w:br/>
      </w:r>
      <w:r>
        <w:rPr>
          <w:rFonts w:hint="eastAsia"/>
        </w:rPr>
        <w:t>　　第二节 中国热转印条码碳带行业产量情况分析及预测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一、热转印条码碳带总体产能规模</w:t>
      </w:r>
      <w:r>
        <w:rPr>
          <w:rFonts w:hint="eastAsia"/>
        </w:rPr>
        <w:br/>
      </w:r>
      <w:r>
        <w:rPr>
          <w:rFonts w:hint="eastAsia"/>
        </w:rPr>
        <w:t>　　　　二、热转印条码碳带生产区域分布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三、2019-2024年中国热转印条码碳带产量统计分析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三、2025-2031年中国热转印条码碳带产量预测分析</w:t>
      </w:r>
      <w:r>
        <w:rPr>
          <w:rFonts w:hint="eastAsia"/>
        </w:rPr>
        <w:br/>
      </w:r>
      <w:r>
        <w:rPr>
          <w:rFonts w:hint="eastAsia"/>
        </w:rPr>
        <w:t>　　第三节 中国热转印条码碳带市场需求分析及预测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一、中国热转印条码碳带市场需求特点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二、2019-2024年中国热转印条码碳带市场需求量统计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三、2025-2031年中国热转印条码碳带市场需求量预测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中国热转印条码碳带价格趋势分析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一、2019-2024年中国热转印条码碳带市场价格趋势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二、2025-2031年中国热转印条码碳带市场价格走势预测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2019-2024年热转印条码碳带行业经济运行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2019-2024年中国热转印条码碳带行业盈利能力分析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2019-2024年中国热转印条码碳带行业发展能力分析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2019-2024年热转印条码碳带行业偿债能力分析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2019-2024年热转印条码碳带制造企业数量分析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中国热转印条码碳带行业重点地区发展分析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**地区热转印条码碳带市场发展分析</w:t>
      </w:r>
      <w:r>
        <w:rPr>
          <w:rFonts w:hint="eastAsia"/>
        </w:rPr>
        <w:br/>
      </w:r>
      <w:r>
        <w:rPr>
          <w:rFonts w:hint="eastAsia"/>
        </w:rPr>
        <w:t>　　第三节 **地区热转印条码碳带市场发展分析</w:t>
      </w:r>
      <w:r>
        <w:rPr>
          <w:rFonts w:hint="eastAsia"/>
        </w:rPr>
        <w:br/>
      </w:r>
      <w:r>
        <w:rPr>
          <w:rFonts w:hint="eastAsia"/>
        </w:rPr>
        <w:t>　　第四节 **地区热转印条码碳带市场发展分析</w:t>
      </w:r>
      <w:r>
        <w:rPr>
          <w:rFonts w:hint="eastAsia"/>
        </w:rPr>
        <w:br/>
      </w:r>
      <w:r>
        <w:rPr>
          <w:rFonts w:hint="eastAsia"/>
        </w:rPr>
        <w:t>　　第五节 **地区热转印条码碳带市场发展分析</w:t>
      </w:r>
      <w:r>
        <w:rPr>
          <w:rFonts w:hint="eastAsia"/>
        </w:rPr>
        <w:br/>
      </w:r>
      <w:r>
        <w:rPr>
          <w:rFonts w:hint="eastAsia"/>
        </w:rPr>
        <w:t>　　第六节 **地区热转印条码碳带市场发展分析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2019-2024年中国热转印条码碳带进出口分析</w:t>
      </w:r>
      <w:r>
        <w:rPr>
          <w:rFonts w:hint="eastAsia"/>
        </w:rPr>
        <w:br/>
      </w:r>
      <w:r>
        <w:rPr>
          <w:rFonts w:hint="eastAsia"/>
        </w:rPr>
        <w:t>　　第一节 热转印条码碳带进口情况分析</w:t>
      </w:r>
      <w:r>
        <w:rPr>
          <w:rFonts w:hint="eastAsia"/>
        </w:rPr>
        <w:br/>
      </w:r>
      <w:r>
        <w:rPr>
          <w:rFonts w:hint="eastAsia"/>
        </w:rPr>
        <w:t>　　第二节 热转印条码碳带出口情况分析</w:t>
      </w:r>
      <w:r>
        <w:rPr>
          <w:rFonts w:hint="eastAsia"/>
        </w:rPr>
        <w:br/>
      </w:r>
      <w:r>
        <w:rPr>
          <w:rFonts w:hint="eastAsia"/>
        </w:rPr>
        <w:t>　　第三节 影响热转印条码碳带进出口因素分析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主要热转印条码碳带生产企业及竞争格局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三、企业热转印条码碳带经营状况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热转印条码碳带行业投资战略研究</w:t>
      </w:r>
      <w:r>
        <w:rPr>
          <w:rFonts w:hint="eastAsia"/>
        </w:rPr>
        <w:br/>
      </w:r>
      <w:r>
        <w:rPr>
          <w:rFonts w:hint="eastAsia"/>
        </w:rPr>
        <w:t>　　第一节 热转印条码碳带行业发展战略研究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对我国热转印条码碳带品牌的战略思考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一、热转印条码碳带品牌的重要性</w:t>
      </w:r>
      <w:r>
        <w:rPr>
          <w:rFonts w:hint="eastAsia"/>
        </w:rPr>
        <w:br/>
      </w:r>
      <w:r>
        <w:rPr>
          <w:rFonts w:hint="eastAsia"/>
        </w:rPr>
        <w:t>　　　　二、热转印条码碳带实施品牌战略的意义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三、热转印条码碳带企业品牌的现状分析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四、我国热转印条码碳带企业的品牌战略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五、热转印条码碳带品牌战略管理的策略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热转印条码碳带经营策略分析</w:t>
      </w:r>
      <w:r>
        <w:rPr>
          <w:rFonts w:hint="eastAsia"/>
        </w:rPr>
        <w:br/>
      </w:r>
      <w:r>
        <w:rPr>
          <w:rFonts w:hint="eastAsia"/>
        </w:rPr>
        <w:t>　　　　一、热转印条码碳带市场细分策略</w:t>
      </w:r>
      <w:r>
        <w:rPr>
          <w:rFonts w:hint="eastAsia"/>
        </w:rPr>
        <w:br/>
      </w:r>
      <w:r>
        <w:rPr>
          <w:rFonts w:hint="eastAsia"/>
        </w:rPr>
        <w:t>　　　　二、热转印条码碳带市场创新策略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四、热转印条码碳带新产品差异化战略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2025-2031年中国热转印条码碳带发展趋势预测及投资风险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2025年热转印条码碳带市场前景分析</w:t>
      </w:r>
      <w:r>
        <w:rPr>
          <w:rFonts w:hint="eastAsia"/>
        </w:rPr>
        <w:br/>
      </w:r>
      <w:r>
        <w:rPr>
          <w:rFonts w:hint="eastAsia"/>
        </w:rPr>
        <w:t>　　第二节 2025年热转印条码碳带行业发展趋势预测</w:t>
      </w:r>
      <w:r>
        <w:rPr>
          <w:rFonts w:hint="eastAsia"/>
        </w:rPr>
        <w:br/>
      </w:r>
      <w:r>
        <w:rPr>
          <w:rFonts w:hint="eastAsia"/>
        </w:rPr>
        <w:t>　　第三节 热转印条码碳带行业投资风险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热转印条码碳带投资建议</w:t>
      </w:r>
      <w:r>
        <w:rPr>
          <w:rFonts w:hint="eastAsia"/>
        </w:rPr>
        <w:br/>
      </w:r>
      <w:r>
        <w:rPr>
          <w:rFonts w:hint="eastAsia"/>
        </w:rPr>
        <w:t>　　第一节 热转印条码碳带行业投资环境分析</w:t>
      </w:r>
      <w:r>
        <w:rPr>
          <w:rFonts w:hint="eastAsia"/>
        </w:rPr>
        <w:br/>
      </w:r>
      <w:r>
        <w:rPr>
          <w:rFonts w:hint="eastAsia"/>
        </w:rPr>
        <w:t>　　第二节 热转印条码碳带行业投资进入壁垒分析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**地区热转印条码碳带市场规模及增长情况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**地区热转印条码碳带行业市场需求情况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**地区热转印条码碳带市场规模及增长情况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**地区热转印条码碳带行业市场需求情况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2019-2024年中国热转印条码碳带行业产品市场价格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热转印条码碳带重点企业经营情况分析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热转印条码碳带重点企业经营情况分析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2025-2031年中国热转印条码碳带行业利润预测</w:t>
      </w:r>
      <w:r>
        <w:rPr>
          <w:rFonts w:hint="eastAsia"/>
        </w:rPr>
        <w:br/>
      </w:r>
      <w:r>
        <w:rPr>
          <w:rFonts w:hint="eastAsia"/>
        </w:rPr>
        <w:t>　　图表 2025年热转印条码碳带行业壁垒</w:t>
      </w:r>
      <w:r>
        <w:rPr>
          <w:rFonts w:hint="eastAsia"/>
        </w:rPr>
        <w:br/>
      </w:r>
      <w:r>
        <w:rPr>
          <w:rFonts w:hint="eastAsia"/>
        </w:rPr>
        <w:t>　　图表 2025年热转印条码碳带市场前景分析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2025-2031年中国热转印条码碳带市场需求预测</w:t>
      </w:r>
      <w:r>
        <w:rPr>
          <w:rFonts w:hint="eastAsia"/>
        </w:rPr>
        <w:br/>
      </w:r>
      <w:r>
        <w:rPr>
          <w:rFonts w:hint="eastAsia"/>
        </w:rPr>
        <w:t>　　图表 2025年热转印条码碳带发展趋势预测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31417a4b143c5" w:history="1">
        <w:r>
          <w:rPr>
            <w:rStyle w:val="Hyperlink"/>
          </w:rPr>
          <w:t>2025-2031年全球与中国热转印条码碳带市场现状及前景趋势预测报告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31417a4b143c5" w:history="1">
        <w:r>
          <w:rPr>
            <w:rStyle w:val="Hyperlink"/>
          </w:rPr>
          <w:t>https://www.20087.com/9/52/ReZhuanYinTiaoMaTanDaiHangYeQianJingQuShi.html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标签打印机、热转印碳带怎么装、热转印碳带前景如何、热转印碳带打印机、条码机怎么安装条码纸、热转印碳带生产厂家、条码机更换条码纸步骤、碳带条码机和热敏打印机、标签打印机碳带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7aa9753494974" w:history="1">
      <w:r>
        <w:rPr>
          <w:rStyle w:val="Hyperlink"/>
        </w:rPr>
        <w:t>2025-2031年全球与中国热转印条码碳带市场现状及前景趋势预测报告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ReZhuanYinTiaoMaTanDaiHangYeQianJingQuShi.html" TargetMode="External" Id="R9e531417a4b1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ReZhuanYinTiaoMaTanDaiHangYeQianJingQuShi.html" TargetMode="External" Id="Rff47aa97534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2024-11-25T23:59:00Z</dcterms:created>
  <dcterms:modified xsi:type="dcterms:W3CDTF">2024-11-26T00:59:00Z</dcterms:modified>
  <dc:subject>2025-2031年全球与中国热转印条码碳带市场现状及前景趋势预测报告</dc:subject>
  <dc:title>2025-2031年全球与中国热转印条码碳带市场现状及前景趋势预测报告</dc:title>
  <cp:keywords>2025-2031年全球与中国热转印条码碳带市场现状及前景趋势预测报告</cp:keywords>
  <dc:description>2025-2031年全球与中国热转印条码碳带市场现状及前景趋势预测报告</dc:description>
</cp:coreProperties>
</file>