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f21222734c3e" w:history="1">
              <w:r>
                <w:rPr>
                  <w:rStyle w:val="Hyperlink"/>
                </w:rPr>
                <w:t>2026-2032年中国PETG高光膜行业发展研究与前景趋势预测报告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f21222734c3e" w:history="1">
              <w:r>
                <w:rPr>
                  <w:rStyle w:val="Hyperlink"/>
                </w:rPr>
                <w:t>2026-2032年中国PETG高光膜行业发展研究与前景趋势预测报告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5f21222734c3e" w:history="1">
                <w:r>
                  <w:rPr>
                    <w:rStyle w:val="Hyperlink"/>
                  </w:rPr>
                  <w:t>https://www.20087.com/9/62/PETGGaoGuangMoShiChangQianJingFenXi.html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高光膜是以聚对苯二甲酸乙二醇酯-1,4-环己烷二甲醇酯（PETG）为基材的高透明、高光泽表面装饰薄膜，具备优异的抗冲击性、耐化学性及热成型能力，广泛应用于家电面板、消费电子外壳、广告标识及高端包装领域。PETG高光膜强调表面硬度（≥3H铅笔硬度）、低雾度（&lt;1%）及与UV涂层的良好附着力，可实现镜面、金属拉丝等视觉效果。在终端产品外观差异化竞争驱动下，该材料成为替代传统PMMA或PC膜的重要选项。然而，PETG原料成本高于普通PET；高温高湿环境下易发生应力发白；且高光表面易留指纹，需额外疏油处理。</w:t>
      </w:r>
      <w:r>
        <w:rPr>
          <w:rFonts w:hint="eastAsia"/>
        </w:rPr>
        <w:br/>
      </w:r>
      <w:r>
        <w:rPr>
          <w:rFonts w:hint="eastAsia"/>
        </w:rPr>
        <w:t>　　未来，PETG高光膜将向功能集成、生物基替代与智能表面演进。纳米二氧化硅复合提升耐磨与抗指纹性能；导电层集成支持触控交互，适配智能家电界面。生物基CHDM单体（源自可再生资源）降低碳足迹；闭环回收技术实现废膜再生造粒。在制造端，在线涂布-固化一体化产线提升效率；数字纹理库支持快速定制表面效果。此外，与AR显示技术结合，开发透光率可调的动态高光膜。随着绿色消费与人机交互升级，具备高美学、高功能与可持续属性的PETG高光膜将持续引领高端表面装饰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5f21222734c3e" w:history="1">
        <w:r>
          <w:rPr>
            <w:rStyle w:val="Hyperlink"/>
          </w:rPr>
          <w:t>2026-2032年中国PETG高光膜行业发展研究与前景趋势预测报告</w:t>
        </w:r>
      </w:hyperlink>
      <w:r>
        <w:rPr>
          <w:rFonts w:hint="eastAsia"/>
        </w:rPr>
        <w:t>》系统分析了PETG高光膜行业的产业链结构、市场规模及需求特征，详细解读了价格体系与行业现状。基于严谨的数据分析与市场洞察，报告科学预测了PETG高光膜行业前景与发展趋势。同时，重点剖析了PETG高光膜重点企业的竞争格局、市场集中度及品牌影响力，并对PETG高光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PETG高光膜市场概述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按照不同产品类型，PETG高光膜主要可以分为如下几个类别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中国不同产品类型PETG高光膜增长趋势2021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有色</w:t>
      </w:r>
      <w:r>
        <w:rPr>
          <w:rFonts w:hint="eastAsia"/>
        </w:rPr>
        <w:br/>
      </w:r>
      <w:r>
        <w:rPr>
          <w:rFonts w:hint="eastAsia"/>
        </w:rPr>
        <w:t>　　　　1.2.3 透明</w:t>
      </w:r>
      <w:r>
        <w:rPr>
          <w:rFonts w:hint="eastAsia"/>
        </w:rPr>
        <w:br/>
      </w:r>
      <w:r>
        <w:rPr>
          <w:rFonts w:hint="eastAsia"/>
        </w:rPr>
        <w:t>　　1.3 从不同应用，PETG高光膜主要包括如下几个方面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中国不同应用PETG高光膜增长趋势2021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墙面</w:t>
      </w:r>
      <w:r>
        <w:rPr>
          <w:rFonts w:hint="eastAsia"/>
        </w:rPr>
        <w:br/>
      </w:r>
      <w:r>
        <w:rPr>
          <w:rFonts w:hint="eastAsia"/>
        </w:rPr>
        <w:t>　　1.4 中国PETG高光膜发展现状及未来趋势（2021-2032）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中国市场PETG高光膜收入及增长率（2021-2032）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中国市场PETG高光膜销量及增长率（2021-2032）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中国市场主要PETG高光膜厂商分析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中国市场主要厂商PETG高光膜销量及市场占有率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中国市场主要厂商PETG高光膜销量（2021-2026）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中国市场主要厂商PETG高光膜销量市场份额（2021-2026）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中国市场主要厂商PETG高光膜收入及市场占有率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中国市场主要厂商PETG高光膜收入（2021-2026）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中国市场主要厂商PETG高光膜收入市场份额（2021-2026）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2025年中国市场主要厂商PETG高光膜收入排名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中国市场主要厂商PETG高光膜价格（2021-2026）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中国市场主要厂商PETG高光膜总部及产地分布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中国市场主要厂商成立时间及PETG高光膜商业化日期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中国市场主要厂商PETG高光膜产品类型及应用</w:t>
      </w:r>
      <w:r>
        <w:rPr>
          <w:rFonts w:hint="eastAsia"/>
        </w:rPr>
        <w:br/>
      </w:r>
      <w:r>
        <w:rPr>
          <w:rFonts w:hint="eastAsia"/>
        </w:rPr>
        <w:t>　　2.7 PETG高光膜行业集中度、竞争程度分析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PETG高光膜行业集中度分析：2025年中国Top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中国市场PETG高光膜第一梯队、第二梯队和第三梯队厂商（品牌）及2025年市场份额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重点企业（8）在中国市场PETG高光膜销量、收入、价格及毛利率（2021-2026）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不同产品类型PETG高光膜分析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中国市场不同产品类型PETG高光膜销量（2021-2032）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中国市场不同产品类型PETG高光膜销量及市场份额（2021-2026）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中国市场不同产品类型PETG高光膜销量预测（2027-2032）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中国市场不同产品类型PETG高光膜规模（2021-2032）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中国市场不同产品类型PETG高光膜规模及市场份额（2021-2026）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中国市场不同产品类型PETG高光膜规模预测（2027-2032）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中国市场不同产品类型PETG高光膜价格走势（2021-2032）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不同应用PETG高光膜分析</w:t>
      </w:r>
      <w:r>
        <w:rPr>
          <w:rFonts w:hint="eastAsia"/>
        </w:rPr>
        <w:br/>
      </w:r>
      <w:r>
        <w:rPr>
          <w:rFonts w:hint="eastAsia"/>
        </w:rPr>
        <w:t>　　5.1 中国市场不同应用PETG高光膜销量（2021-2032）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中国市场不同应用PETG高光膜销量及市场份额（2021-2026）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中国市场不同应用PETG高光膜销量预测（2027-2032）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中国市场不同应用PETG高光膜规模（2021-2032）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中国市场不同应用PETG高光膜规模及市场份额（2021-2026）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中国市场不同应用PETG高光膜规模预测（2027-2032）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中国市场不同应用PETG高光膜价格走势（2021-2032）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PETG高光膜行业发展分析---发展趋势</w:t>
      </w:r>
      <w:r>
        <w:rPr>
          <w:rFonts w:hint="eastAsia"/>
        </w:rPr>
        <w:br/>
      </w:r>
      <w:r>
        <w:rPr>
          <w:rFonts w:hint="eastAsia"/>
        </w:rPr>
        <w:t>　　6.2 PETG高光膜行业发展分析---厂商壁垒</w:t>
      </w:r>
      <w:r>
        <w:rPr>
          <w:rFonts w:hint="eastAsia"/>
        </w:rPr>
        <w:br/>
      </w:r>
      <w:r>
        <w:rPr>
          <w:rFonts w:hint="eastAsia"/>
        </w:rPr>
        <w:t>　　6.3 PETG高光膜行业发展分析---驱动因素</w:t>
      </w:r>
      <w:r>
        <w:rPr>
          <w:rFonts w:hint="eastAsia"/>
        </w:rPr>
        <w:br/>
      </w:r>
      <w:r>
        <w:rPr>
          <w:rFonts w:hint="eastAsia"/>
        </w:rPr>
        <w:t>　　6.4 PETG高光膜行业发展分析---制约因素</w:t>
      </w:r>
      <w:r>
        <w:rPr>
          <w:rFonts w:hint="eastAsia"/>
        </w:rPr>
        <w:br/>
      </w:r>
      <w:r>
        <w:rPr>
          <w:rFonts w:hint="eastAsia"/>
        </w:rPr>
        <w:t>　　6.5 PETG高光膜中国企业SWOT分析</w:t>
      </w:r>
      <w:r>
        <w:rPr>
          <w:rFonts w:hint="eastAsia"/>
        </w:rPr>
        <w:br/>
      </w:r>
      <w:r>
        <w:rPr>
          <w:rFonts w:hint="eastAsia"/>
        </w:rPr>
        <w:t>　　6.6 PETG高光膜行业发展分析---行业政策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PETG高光膜行业产业链简介</w:t>
      </w:r>
      <w:r>
        <w:rPr>
          <w:rFonts w:hint="eastAsia"/>
        </w:rPr>
        <w:br/>
      </w:r>
      <w:r>
        <w:rPr>
          <w:rFonts w:hint="eastAsia"/>
        </w:rPr>
        <w:t>　　7.2 PETG高光膜产业链分析-上游</w:t>
      </w:r>
      <w:r>
        <w:rPr>
          <w:rFonts w:hint="eastAsia"/>
        </w:rPr>
        <w:br/>
      </w:r>
      <w:r>
        <w:rPr>
          <w:rFonts w:hint="eastAsia"/>
        </w:rPr>
        <w:t>　　7.3 PETG高光膜产业链分析-中游</w:t>
      </w:r>
      <w:r>
        <w:rPr>
          <w:rFonts w:hint="eastAsia"/>
        </w:rPr>
        <w:br/>
      </w:r>
      <w:r>
        <w:rPr>
          <w:rFonts w:hint="eastAsia"/>
        </w:rPr>
        <w:t>　　7.4 PETG高光膜产业链分析-下游</w:t>
      </w:r>
      <w:r>
        <w:rPr>
          <w:rFonts w:hint="eastAsia"/>
        </w:rPr>
        <w:br/>
      </w:r>
      <w:r>
        <w:rPr>
          <w:rFonts w:hint="eastAsia"/>
        </w:rPr>
        <w:t>　　7.5 PETG高光膜行业采购模式</w:t>
      </w:r>
      <w:r>
        <w:rPr>
          <w:rFonts w:hint="eastAsia"/>
        </w:rPr>
        <w:br/>
      </w:r>
      <w:r>
        <w:rPr>
          <w:rFonts w:hint="eastAsia"/>
        </w:rPr>
        <w:t>　　7.6 PETG高光膜行业生产模式</w:t>
      </w:r>
      <w:r>
        <w:rPr>
          <w:rFonts w:hint="eastAsia"/>
        </w:rPr>
        <w:br/>
      </w:r>
      <w:r>
        <w:rPr>
          <w:rFonts w:hint="eastAsia"/>
        </w:rPr>
        <w:t>　　7.7 PETG高光膜行业销售模式及销售渠道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中国本土PETG高光膜产能、产量分析</w:t>
      </w:r>
      <w:r>
        <w:rPr>
          <w:rFonts w:hint="eastAsia"/>
        </w:rPr>
        <w:br/>
      </w:r>
      <w:r>
        <w:rPr>
          <w:rFonts w:hint="eastAsia"/>
        </w:rPr>
        <w:t>　　8.1 中国PETG高光膜供需现状及预测（2021-2032）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中国PETG高光膜产能、产量、产能利用率及发展趋势（2021-2032）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中国PETG高光膜产量、市场需求量及发展趋势（2021-2032）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中国PETG高光膜进出口分析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中国市场PETG高光膜主要进口来源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中国市场PETG高光膜主要出口目的地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不同产品类型PETG高光膜市场规模2021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不同应用PETG高光膜市场规模2021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中国市场主要厂商PETG高光膜销量（2021-2026）&amp;（平方米）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中国市场主要厂商PETG高光膜销量市场份额（2021-2026）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中国市场主要厂商PETG高光膜收入（2021-2026）&amp;（万元）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中国市场主要厂商PETG高光膜收入份额（2021-2026）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2025年中国主要生产商PETG高光膜收入排名（万元）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中国市场主要厂商PETG高光膜价格（2021-2026）&amp;（元/平方米）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中国市场主要厂商PETG高光膜总部及产地分布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中国市场主要厂商成立时间及PETG高光膜商业化日期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中国市场主要厂商PETG高光膜产品类型及应用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2025年中国市场PETG高光膜主要厂商市场地位（第一梯队、第二梯队和第三梯队）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PETG高光膜市场投资、并购等现状分析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PETG高光膜生产基地、总部、竞争对手及市场地位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PETG高光膜产品规格、参数及市场应用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PETG高光膜销量（平方米）、收入（万元）、价格（元/平方米）及毛利率（2021-2026）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中国市场不同产品类型PETG高光膜销量（2021-2026）&amp;（平方米）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中国市场不同产品类型PETG高光膜销量市场份额（2021-2026）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中国市场不同产品类型PETG高光膜销量预测（2027-2032）&amp;（平方米）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中国市场不同产品类型PETG高光膜销量市场份额预测（2027-2032）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中国市场不同产品类型PETG高光膜规模（2021-2026）&amp;（万元）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中国市场不同产品类型PETG高光膜规模市场份额（2021-2026）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中国市场不同产品类型PETG高光膜规模预测（2027-2032）&amp;（万元）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中国市场不同产品类型PETG高光膜规模市场份额预测（2027-2032）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中国市场不同应用PETG高光膜销量（2021-2026）&amp;（平方米）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中国市场不同应用PETG高光膜销量市场份额（2021-2026）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中国市场不同应用PETG高光膜销量预测（2027-2032）&amp;（平方米）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中国市场不同应用PETG高光膜销量市场份额预测（2027-2032）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中国市场不同应用PETG高光膜规模（2021-2026）&amp;（万元）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中国市场不同应用PETG高光膜规模市场份额（2021-2026）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中国市场不同应用PETG高光膜规模预测（2027-2032）&amp;（万元）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中国市场不同应用PETG高光膜规模市场份额预测（2027-2032）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PETG高光膜行业发展分析---发展趋势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PETG高光膜行业发展分析---厂商壁垒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PETG高光膜行业发展分析---驱动因素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PETG高光膜行业发展分析---制约因素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PETG高光膜行业相关重点政策一览</w:t>
      </w:r>
      <w:r>
        <w:rPr>
          <w:rFonts w:hint="eastAsia"/>
        </w:rPr>
        <w:br/>
      </w:r>
      <w:r>
        <w:rPr>
          <w:rFonts w:hint="eastAsia"/>
        </w:rPr>
        <w:t>　　表 75： PETG高光膜行业供应链分析</w:t>
      </w:r>
      <w:r>
        <w:rPr>
          <w:rFonts w:hint="eastAsia"/>
        </w:rPr>
        <w:br/>
      </w:r>
      <w:r>
        <w:rPr>
          <w:rFonts w:hint="eastAsia"/>
        </w:rPr>
        <w:t>　　表 76： PETG高光膜上游原料供应商</w:t>
      </w:r>
      <w:r>
        <w:rPr>
          <w:rFonts w:hint="eastAsia"/>
        </w:rPr>
        <w:br/>
      </w:r>
      <w:r>
        <w:rPr>
          <w:rFonts w:hint="eastAsia"/>
        </w:rPr>
        <w:t>　　表 77： PETG高光膜行业主要下游客户</w:t>
      </w:r>
      <w:r>
        <w:rPr>
          <w:rFonts w:hint="eastAsia"/>
        </w:rPr>
        <w:br/>
      </w:r>
      <w:r>
        <w:rPr>
          <w:rFonts w:hint="eastAsia"/>
        </w:rPr>
        <w:t>　　表 78： PETG高光膜典型经销商</w:t>
      </w:r>
      <w:r>
        <w:rPr>
          <w:rFonts w:hint="eastAsia"/>
        </w:rPr>
        <w:br/>
      </w:r>
      <w:r>
        <w:rPr>
          <w:rFonts w:hint="eastAsia"/>
        </w:rPr>
        <w:t>　　表 79： 中国PETG高光膜产量、销量、进口量及出口量（2021-2026）&amp;（平方米）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中国PETG高光膜产量、销量、进口量及出口量预测（2027-2032）&amp;（平方米）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81： 中国市场PETG高光膜主要进口来源</w:t>
      </w:r>
      <w:r>
        <w:rPr>
          <w:rFonts w:hint="eastAsia"/>
        </w:rPr>
        <w:br/>
      </w:r>
      <w:r>
        <w:rPr>
          <w:rFonts w:hint="eastAsia"/>
        </w:rPr>
        <w:t>　　表 82： 中国市场PETG高光膜主要出口目的地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PETG高光膜产品图片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中国不同产品类型PETG高光膜市场规模市场份额2025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有色产品图片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中国不同应用PETG高光膜市场份额2025 &amp; 2032</w:t>
      </w:r>
      <w:r>
        <w:rPr>
          <w:rFonts w:hint="eastAsia"/>
        </w:rPr>
        <w:br/>
      </w:r>
      <w:r>
        <w:rPr>
          <w:rFonts w:hint="eastAsia"/>
        </w:rPr>
        <w:t>　　图 6： 家具</w:t>
      </w:r>
      <w:r>
        <w:rPr>
          <w:rFonts w:hint="eastAsia"/>
        </w:rPr>
        <w:br/>
      </w:r>
      <w:r>
        <w:rPr>
          <w:rFonts w:hint="eastAsia"/>
        </w:rPr>
        <w:t>　　图 7： 地板</w:t>
      </w:r>
      <w:r>
        <w:rPr>
          <w:rFonts w:hint="eastAsia"/>
        </w:rPr>
        <w:br/>
      </w:r>
      <w:r>
        <w:rPr>
          <w:rFonts w:hint="eastAsia"/>
        </w:rPr>
        <w:t>　　图 8： 墙面</w:t>
      </w:r>
      <w:r>
        <w:rPr>
          <w:rFonts w:hint="eastAsia"/>
        </w:rPr>
        <w:br/>
      </w:r>
      <w:r>
        <w:rPr>
          <w:rFonts w:hint="eastAsia"/>
        </w:rPr>
        <w:t>　　图 9： 中国市场PETG高光膜市场规模，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中国市场PETG高光膜收入及增长率（2021-2032）&amp;（万元）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中国市场PETG高光膜销量及增长率（2021-2032）&amp;（平方米）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2025年中国市场主要厂商PETG高光膜销量市场份额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2025年中国市场主要厂商PETG高光膜收入市场份额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2025年中国市场前五大厂商PETG高光膜市场份额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2025年中国市场PETG高光膜第一梯队、第二梯队和第三梯队厂商（品牌）及市场份额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中国市场不同产品类型PETG高光膜价格走势（2021-2032）&amp;（元/平方米）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中国市场不同应用PETG高光膜价格走势（2021-2032）&amp;（元/平方米）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PETG高光膜中国企业SWOT分析</w:t>
      </w:r>
      <w:r>
        <w:rPr>
          <w:rFonts w:hint="eastAsia"/>
        </w:rPr>
        <w:br/>
      </w:r>
      <w:r>
        <w:rPr>
          <w:rFonts w:hint="eastAsia"/>
        </w:rPr>
        <w:t>　　图 19： PETG高光膜产业链</w:t>
      </w:r>
      <w:r>
        <w:rPr>
          <w:rFonts w:hint="eastAsia"/>
        </w:rPr>
        <w:br/>
      </w:r>
      <w:r>
        <w:rPr>
          <w:rFonts w:hint="eastAsia"/>
        </w:rPr>
        <w:t>　　图 20： PETG高光膜行业采购模式分析</w:t>
      </w:r>
      <w:r>
        <w:rPr>
          <w:rFonts w:hint="eastAsia"/>
        </w:rPr>
        <w:br/>
      </w:r>
      <w:r>
        <w:rPr>
          <w:rFonts w:hint="eastAsia"/>
        </w:rPr>
        <w:t>　　图 21： PETG高光膜行业生产模式分析</w:t>
      </w:r>
      <w:r>
        <w:rPr>
          <w:rFonts w:hint="eastAsia"/>
        </w:rPr>
        <w:br/>
      </w:r>
      <w:r>
        <w:rPr>
          <w:rFonts w:hint="eastAsia"/>
        </w:rPr>
        <w:t>　　图 22： PETG高光膜行业销售模式分析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中国PETG高光膜产能、产量、产能利用率及发展趋势（2021-2032）&amp;（平方米）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中国PETG高光膜产量、市场需求量及发展趋势（2021-2032）&amp;（平方米）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f21222734c3e" w:history="1">
        <w:r>
          <w:rPr>
            <w:rStyle w:val="Hyperlink"/>
          </w:rPr>
          <w:t>2026-2032年中国PETG高光膜行业发展研究与前景趋势预测报告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5f21222734c3e" w:history="1">
        <w:r>
          <w:rPr>
            <w:rStyle w:val="Hyperlink"/>
          </w:rPr>
          <w:t>https://www.20087.com/9/62/PETGGaoGuangMoShiChangQianJingFenXi.html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热点：PET是什么膜、pet高光膜厂家、uv和pet膜的区别、pet高光亮膜、pet反光膜、pvc高光膜、高光颗粒膜、pet高光板介绍、pet材质贴膜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241c255044713" w:history="1">
      <w:r>
        <w:rPr>
          <w:rStyle w:val="Hyperlink"/>
        </w:rPr>
        <w:t>2026-2032年中国PETG高光膜行业发展研究与前景趋势预测报告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ETGGaoGuangMoShiChangQianJingFenXi.html" TargetMode="External" Id="R9af5f2122273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ETGGaoGuangMoShiChangQianJingFenXi.html" TargetMode="External" Id="R591241c2550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2026-01-19T04:09:44Z</dcterms:created>
  <dcterms:modified xsi:type="dcterms:W3CDTF">2026-01-19T05:09:44Z</dcterms:modified>
  <dc:subject>2026-2032年中国PETG高光膜行业发展研究与前景趋势预测报告</dc:subject>
  <dc:title>2026-2032年中国PETG高光膜行业发展研究与前景趋势预测报告</dc:title>
  <cp:keywords>2026-2032年中国PETG高光膜行业发展研究与前景趋势预测报告</cp:keywords>
  <dc:description>2026-2032年中国PETG高光膜行业发展研究与前景趋势预测报告</dc:description>
</cp:coreProperties>
</file>