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72c2acc454be0" w:history="1">
              <w:r>
                <w:rPr>
                  <w:rStyle w:val="Hyperlink"/>
                </w:rPr>
                <w:t>2026-2032年全球与中国减压玩具行业研究及前景趋势报告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72c2acc454be0" w:history="1">
              <w:r>
                <w:rPr>
                  <w:rStyle w:val="Hyperlink"/>
                </w:rPr>
                <w:t>2026-2032年全球与中国减压玩具行业研究及前景趋势报告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72c2acc454be0" w:history="1">
                <w:r>
                  <w:rPr>
                    <w:rStyle w:val="Hyperlink"/>
                  </w:rPr>
                  <w:t>https://www.20087.com/9/02/JianYaWanJuHangYeFaZhanQianJing.html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压玩具是心理健康消费品，涵盖捏捏乐、指尖陀螺、磁力橡皮泥等品类，通过触觉反馈、重复动作或感官刺激帮助用户缓解焦虑、提升专注力，广泛流行于学生、办公族及特殊需求人群。主流产品强调材质安全（食品级硅胶、无BPA）、耐用性及创意设计（IP联名、渐变色）。现代开发聚焦于多感官整合（如加入香氛、声音）及符合儿童安全标准（ASTM F963）。然而，市场同质化严重，多数产品缺乏科学验证的心理干预机制；同时，微小部件存在儿童误吞风险。</w:t>
      </w:r>
      <w:r>
        <w:rPr>
          <w:rFonts w:hint="eastAsia"/>
        </w:rPr>
        <w:br/>
      </w:r>
      <w:r>
        <w:rPr>
          <w:rFonts w:hint="eastAsia"/>
        </w:rPr>
        <w:t>　　未来，减压玩具将向循证设计、数字融合与治疗级应用方向演进。市场调研网指出，基于心理学理论（如正念、感觉统合）开发的结构化玩具将获得临床背书；而嵌入生物传感器的智能版本可监测心率变异性并反馈减压效果。在元宇宙场景中，实体玩具将与VR放松程序联动，形成沉浸式疗愈体验。此外，可降解生物硅胶将解决环保争议。长远看，减压玩具不仅作为情绪安抚小物存在，更将成为大众心理健康生态中低成本、去污名化、日常化的非药物干预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472c2acc454be0" w:history="1">
        <w:r>
          <w:rPr>
            <w:rStyle w:val="Hyperlink"/>
          </w:rPr>
          <w:t>2026-2032年全球与中国减压玩具行业研究及前景趋势报告</w:t>
        </w:r>
      </w:hyperlink>
      <w:r>
        <w:rPr>
          <w:rFonts w:hint="eastAsia"/>
        </w:rPr>
        <w:t>》，2025年减压玩具行业市场规模达 亿元，预计2032年市场规模将达 亿元，期间年均复合增长率（CAGR）达 %。报告系统分析了减压玩具行业的市场规模、需求动态及价格趋势，并深入探讨了减压玩具产业链结构的变化与发展。报告详细解读了减压玩具行业现状，科学预测了未来市场前景与发展趋势，同时对减压玩具细分市场的竞争格局进行了全面评估，重点关注领先企业的竞争实力、市场集中度及品牌影响力。结合减压玩具技术现状与未来方向，报告揭示了减压玩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按产品类型细分，全球减压玩具市场规模2021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指尖玩具</w:t>
      </w:r>
      <w:r>
        <w:rPr>
          <w:rFonts w:hint="eastAsia"/>
        </w:rPr>
        <w:br/>
      </w:r>
      <w:r>
        <w:rPr>
          <w:rFonts w:hint="eastAsia"/>
        </w:rPr>
        <w:t>　　　　1.3.3 挤压玩具</w:t>
      </w:r>
      <w:r>
        <w:rPr>
          <w:rFonts w:hint="eastAsia"/>
        </w:rPr>
        <w:br/>
      </w:r>
      <w:r>
        <w:rPr>
          <w:rFonts w:hint="eastAsia"/>
        </w:rPr>
        <w:t>　　　　1.3.4 感官玩具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按应用细分，全球减压玩具市场规模2021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儿童</w:t>
      </w:r>
      <w:r>
        <w:rPr>
          <w:rFonts w:hint="eastAsia"/>
        </w:rPr>
        <w:br/>
      </w:r>
      <w:r>
        <w:rPr>
          <w:rFonts w:hint="eastAsia"/>
        </w:rPr>
        <w:t>　　　　1.4.3 成人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减压玩具行业发展总体概况</w:t>
      </w:r>
      <w:r>
        <w:rPr>
          <w:rFonts w:hint="eastAsia"/>
        </w:rPr>
        <w:br/>
      </w:r>
      <w:r>
        <w:rPr>
          <w:rFonts w:hint="eastAsia"/>
        </w:rPr>
        <w:t>　　　　1.5.2 减压玩具行业发展主要特点</w:t>
      </w:r>
      <w:r>
        <w:rPr>
          <w:rFonts w:hint="eastAsia"/>
        </w:rPr>
        <w:br/>
      </w:r>
      <w:r>
        <w:rPr>
          <w:rFonts w:hint="eastAsia"/>
        </w:rPr>
        <w:t>　　　　1.5.3 减压玩具行业发展影响因素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减压玩具有利因素</w:t>
      </w:r>
      <w:r>
        <w:rPr>
          <w:rFonts w:hint="eastAsia"/>
        </w:rPr>
        <w:br/>
      </w:r>
      <w:r>
        <w:rPr>
          <w:rFonts w:hint="eastAsia"/>
        </w:rPr>
        <w:t>　　　　1.5.3 .2 减压玩具不利因素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全球市场，近三年减压玩具主要企业占有率及排名（按销量）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减压玩具主要企业在国际市场占有率（按销量，2023-2026）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2025年减压玩具主要企业在国际市场排名（按销量）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全球市场主要企业减压玩具销量（2023-2026）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全球市场，近三年减压玩具主要企业占有率及排名（按收入）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减压玩具主要企业在国际市场占有率（按收入，2023-2026）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2025年减压玩具主要企业在国际市场排名（按收入）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全球市场主要企业减压玩具销售收入（2023-2026）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全球市场主要企业减压玩具销售价格（2023-2026）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中国市场，近三年减压玩具主要企业占有率及排名（按销量）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减压玩具主要企业在中国市场占有率（按销量，2023-2026）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2025年减压玩具主要企业在中国市场排名（按销量）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中国市场主要企业减压玩具销量（2023-2026）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中国市场，近三年减压玩具主要企业占有率及排名（按收入）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减压玩具主要企业在中国市场占有率（按收入，2023-2026）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2025年减压玩具主要企业在中国市场排名（按收入）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中国市场主要企业减压玩具销售收入（2023-2026）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全球主要厂商减压玩具总部及产地分布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全球主要厂商成立时间及减压玩具商业化日期</w:t>
      </w:r>
      <w:r>
        <w:rPr>
          <w:rFonts w:hint="eastAsia"/>
        </w:rPr>
        <w:br/>
      </w:r>
      <w:r>
        <w:rPr>
          <w:rFonts w:hint="eastAsia"/>
        </w:rPr>
        <w:t>　　2.8 全球主要厂商减压玩具产品类型及应用</w:t>
      </w:r>
      <w:r>
        <w:rPr>
          <w:rFonts w:hint="eastAsia"/>
        </w:rPr>
        <w:br/>
      </w:r>
      <w:r>
        <w:rPr>
          <w:rFonts w:hint="eastAsia"/>
        </w:rPr>
        <w:t>　　2.9 减压玩具行业集中度、竞争程度分析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减压玩具行业集中度分析：2025年全球Top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全球减压玩具第一梯队、第二梯队和第三梯队生产商（品牌）及市场份额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全球减压玩具总体规模分析</w:t>
      </w:r>
      <w:r>
        <w:rPr>
          <w:rFonts w:hint="eastAsia"/>
        </w:rPr>
        <w:br/>
      </w:r>
      <w:r>
        <w:rPr>
          <w:rFonts w:hint="eastAsia"/>
        </w:rPr>
        <w:t>　　3.1 全球减压玩具供需现状及预测（2021-2032）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全球减压玩具产能、产量、产能利用率及发展趋势（2021-2032）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全球减压玩具产量、需求量及发展趋势（2021-2032）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全球主要地区减压玩具产量及发展趋势（2021-2032）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全球主要地区减压玩具产量（2021-2026）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全球主要地区减压玩具产量（2027-2032）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全球主要地区减压玩具产量市场份额（2021-2032）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中国减压玩具供需现状及预测（2021-2032）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中国减压玩具产能、产量、产能利用率及发展趋势（2021-2032）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中国减压玩具产量、市场需求量及发展趋势（2021-2032）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中国市场减压玩具进出口（2021-2032）</w:t>
      </w:r>
      <w:r>
        <w:rPr>
          <w:rFonts w:hint="eastAsia"/>
        </w:rPr>
        <w:br/>
      </w:r>
      <w:r>
        <w:rPr>
          <w:rFonts w:hint="eastAsia"/>
        </w:rPr>
        <w:t>　　3.4 全球减压玩具销量及销售额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全球市场减压玩具销售额（2021-2032）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全球市场减压玩具销量（2021-2032）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全球市场减压玩具价格趋势（2021-2032）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全球减压玩具主要地区分析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全球主要地区减压玩具市场规模分析：2021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全球主要地区减压玩具销售收入及市场份额（2021-2026）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全球主要地区减压玩具销售收入预测（2027-2032）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全球主要地区减压玩具销量分析：2021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全球主要地区减压玩具销量及市场份额（2021-2026）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全球主要地区减压玩具销量及市场份额预测（2027-2032）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北美市场减压玩具销量、收入及增长率（2021-2032）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欧洲市场减压玩具销量、收入及增长率（2021-2032）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中国市场减压玩具销量、收入及增长率（2021-2032）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日本市场减压玩具销量、收入及增长率（2021-2032）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东南亚市场减压玩具销量、收入及增长率（2021-2032）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印度市场减压玩具销量、收入及增长率（2021-2032）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南美市场减压玩具销量、收入及增长率（2021-2032）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中东市场减压玩具销量、收入及增长率（2021-2032）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不同产品类型减压玩具分析</w:t>
      </w:r>
      <w:r>
        <w:rPr>
          <w:rFonts w:hint="eastAsia"/>
        </w:rPr>
        <w:br/>
      </w:r>
      <w:r>
        <w:rPr>
          <w:rFonts w:hint="eastAsia"/>
        </w:rPr>
        <w:t>　　6.1 全球不同产品类型减压玩具销量（2021-2032）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全球不同产品类型减压玩具销量及市场份额（2021-2026）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全球不同产品类型减压玩具销量预测（2027-2032）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全球不同产品类型减压玩具收入（2021-2032）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全球不同产品类型减压玩具收入及市场份额（2021-2026）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全球不同产品类型减压玩具收入预测（2027-2032）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全球不同产品类型减压玩具价格走势（2021-2032）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中国不同产品类型减压玩具销量（2021-2032）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中国不同产品类型减压玩具销量及市场份额（2021-2026）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中国不同产品类型减压玩具销量预测（2027-2032）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中国不同产品类型减压玩具收入（2021-2032）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中国不同产品类型减压玩具收入及市场份额（2021-2026）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中国不同产品类型减压玩具收入预测（2027-2032）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不同应用减压玩具分析</w:t>
      </w:r>
      <w:r>
        <w:rPr>
          <w:rFonts w:hint="eastAsia"/>
        </w:rPr>
        <w:br/>
      </w:r>
      <w:r>
        <w:rPr>
          <w:rFonts w:hint="eastAsia"/>
        </w:rPr>
        <w:t>　　7.1 全球不同应用减压玩具销量（2021-2032）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全球不同应用减压玩具销量及市场份额（2021-2026）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全球不同应用减压玩具销量预测（2027-2032）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全球不同应用减压玩具收入（2021-2032）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全球不同应用减压玩具收入及市场份额（2021-2026）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全球不同应用减压玩具收入预测（2027-2032）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全球不同应用减压玩具价格走势（2021-2032）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中国不同应用减压玩具销量（2021-2032）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中国不同应用减压玩具销量及市场份额（2021-2026）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中国不同应用减压玩具销量预测（2027-2032）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中国不同应用减压玩具收入（2021-2032）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中国不同应用减压玩具收入及市场份额（2021-2026）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中国不同应用减压玩具收入预测（2027-2032）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减压玩具行业发展趋势</w:t>
      </w:r>
      <w:r>
        <w:rPr>
          <w:rFonts w:hint="eastAsia"/>
        </w:rPr>
        <w:br/>
      </w:r>
      <w:r>
        <w:rPr>
          <w:rFonts w:hint="eastAsia"/>
        </w:rPr>
        <w:t>　　8.2 减压玩具行业主要驱动因素</w:t>
      </w:r>
      <w:r>
        <w:rPr>
          <w:rFonts w:hint="eastAsia"/>
        </w:rPr>
        <w:br/>
      </w:r>
      <w:r>
        <w:rPr>
          <w:rFonts w:hint="eastAsia"/>
        </w:rPr>
        <w:t>　　8.3 减压玩具中国企业SWOT分析</w:t>
      </w:r>
      <w:r>
        <w:rPr>
          <w:rFonts w:hint="eastAsia"/>
        </w:rPr>
        <w:br/>
      </w:r>
      <w:r>
        <w:rPr>
          <w:rFonts w:hint="eastAsia"/>
        </w:rPr>
        <w:t>　　8.4 中国减压玩具行业政策环境分析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减压玩具行业产业链简介</w:t>
      </w:r>
      <w:r>
        <w:rPr>
          <w:rFonts w:hint="eastAsia"/>
        </w:rPr>
        <w:br/>
      </w:r>
      <w:r>
        <w:rPr>
          <w:rFonts w:hint="eastAsia"/>
        </w:rPr>
        <w:t>　　　　9.1.1 减压玩具行业供应链分析</w:t>
      </w:r>
      <w:r>
        <w:rPr>
          <w:rFonts w:hint="eastAsia"/>
        </w:rPr>
        <w:br/>
      </w:r>
      <w:r>
        <w:rPr>
          <w:rFonts w:hint="eastAsia"/>
        </w:rPr>
        <w:t>　　　　9.1.2 减压玩具主要原料及供应情况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减压玩具行业采购模式</w:t>
      </w:r>
      <w:r>
        <w:rPr>
          <w:rFonts w:hint="eastAsia"/>
        </w:rPr>
        <w:br/>
      </w:r>
      <w:r>
        <w:rPr>
          <w:rFonts w:hint="eastAsia"/>
        </w:rPr>
        <w:t>　　9.3 减压玩具行业生产模式</w:t>
      </w:r>
      <w:r>
        <w:rPr>
          <w:rFonts w:hint="eastAsia"/>
        </w:rPr>
        <w:br/>
      </w:r>
      <w:r>
        <w:rPr>
          <w:rFonts w:hint="eastAsia"/>
        </w:rPr>
        <w:t>　　9.4 减压玩具行业销售模式及销售渠道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按产品类型细分，全球减压玩具市场规模2021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按应用细分，全球减压玩具市场规模（CAGR）2021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减压玩具行业发展主要特点</w:t>
      </w:r>
      <w:r>
        <w:rPr>
          <w:rFonts w:hint="eastAsia"/>
        </w:rPr>
        <w:br/>
      </w:r>
      <w:r>
        <w:rPr>
          <w:rFonts w:hint="eastAsia"/>
        </w:rPr>
        <w:t>　　表 4： 减压玩具行业发展有利因素分析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减压玩具行业发展不利因素分析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进入减压玩具行业壁垒</w:t>
      </w:r>
      <w:r>
        <w:rPr>
          <w:rFonts w:hint="eastAsia"/>
        </w:rPr>
        <w:br/>
      </w:r>
      <w:r>
        <w:rPr>
          <w:rFonts w:hint="eastAsia"/>
        </w:rPr>
        <w:t>　　表 7： 减压玩具主要企业在国际市场占有率（按销量，2023-2026）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2025年减压玩具主要企业在国际市场排名（按销量）&amp;（万件）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全球市场主要企业减压玩具销量（2023-2026）&amp;（万件）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10： 减压玩具主要企业在国际市场占有率（按收入，2023-2026）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2025年减压玩具主要企业在国际市场排名（按收入）&amp;（万元）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全球市场主要企业减压玩具销售收入（2023-2026）&amp;（万元）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全球市场主要企业减压玩具销售价格（2023-2026）&amp;（元/件）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减压玩具主要企业在中国市场占有率（按销量，2023-2026）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2025年减压玩具主要企业在中国市场排名（按销量）&amp;（万件）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中国市场主要企业减压玩具销量（2023-2026）&amp;（万件）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17： 减压玩具主要企业在中国市场占有率（按收入，2023-2026）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2025年减压玩具主要企业在中国市场排名（按收入）&amp;（万元）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中国市场主要企业减压玩具销售收入（2023-2026）&amp;（万元）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全球主要厂商减压玩具总部及产地分布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全球主要厂商成立时间及减压玩具商业化日期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全球主要厂商减压玩具产品类型及应用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2025年全球减压玩具主要厂商市场地位（第一梯队、第二梯队和第三梯队）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全球减压玩具市场投资、并购等现状分析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全球主要地区减压玩具产量增速（CAGR）：（2021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26： 全球主要地区减压玩具产量（2021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27： 全球主要地区减压玩具产量（2021-2026）&amp;（万件）</w:t>
      </w:r>
      <w:r>
        <w:rPr>
          <w:rFonts w:hint="eastAsia"/>
        </w:rPr>
        <w:br/>
      </w:r>
      <w:r>
        <w:rPr>
          <w:rFonts w:hint="eastAsia"/>
        </w:rPr>
        <w:t>　　表 28： 全球主要地区减压玩具产量（2027-2032）&amp;（万件）</w:t>
      </w:r>
      <w:r>
        <w:rPr>
          <w:rFonts w:hint="eastAsia"/>
        </w:rPr>
        <w:br/>
      </w:r>
      <w:r>
        <w:rPr>
          <w:rFonts w:hint="eastAsia"/>
        </w:rPr>
        <w:t>　　表 29： 全球主要地区减压玩具产量市场份额（2021-2026）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全球主要地区减压玩具产量市场份额（2027-2032）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中国市场减压玩具产量、销量、进出口（2021-2026）&amp;（万件）</w:t>
      </w:r>
      <w:r>
        <w:rPr>
          <w:rFonts w:hint="eastAsia"/>
        </w:rPr>
        <w:br/>
      </w:r>
      <w:r>
        <w:rPr>
          <w:rFonts w:hint="eastAsia"/>
        </w:rPr>
        <w:t>　　表 32： 中国市场减压玩具产量、销量、进出口预测（2027-2032）&amp;（万件）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33： 全球主要地区减压玩具销售收入增速：（2021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全球主要地区减压玩具销售收入（2021-2026）&amp;（万元）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全球主要地区减压玩具销售收入市场份额（2021-2026）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全球主要地区减压玩具收入（2027-2032）&amp;（万元）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全球主要地区减压玩具收入市场份额（2027-2032）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全球主要地区减压玩具销量（万件）：2021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全球主要地区减压玩具销量（2021-2026）&amp;（万件）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40： 全球主要地区减压玩具销量市场份额（2021-2026）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全球主要地区减压玩具销量（2027-2032）&amp;（万件）</w:t>
      </w:r>
      <w:r>
        <w:rPr>
          <w:rFonts w:hint="eastAsia"/>
        </w:rPr>
        <w:br/>
      </w:r>
      <w:r>
        <w:rPr>
          <w:rFonts w:hint="eastAsia"/>
        </w:rPr>
        <w:t>　　表 42： 全球主要地区减压玩具销量份额（2027-2032）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减压玩具生产基地、销售区域、竞争对手及市场地位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全球不同产品类型减压玩具销量（2021-2026）&amp;（万件）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全球不同产品类型减压玩具销量市场份额（2021-2026）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全球不同产品类型减压玩具销量预测（2027-2032）&amp;（万件）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全球市场不同产品类型减压玩具销量市场份额预测（2027-2032）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全球不同产品类型减压玩具收入（2021-2026）&amp;（万元）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全球不同产品类型减压玩具收入市场份额（2021-2026）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全球不同产品类型减压玩具收入预测（2027-2032）&amp;（万元）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全球不同产品类型减压玩具收入市场份额预测（2027-2032）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中国不同产品类型减压玩具销量（2021-2026）&amp;（万件）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157： 中国不同产品类型减压玩具销量市场份额（2021-2026）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中国不同产品类型减压玩具销量预测（2027-2032）&amp;（万件）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全球市场不同产品类型减压玩具销量市场份额预测（2027-2032）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中国不同产品类型减压玩具收入（2021-2026）&amp;（万元）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中国不同产品类型减压玩具收入市场份额（2021-2026）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中国不同产品类型减压玩具收入预测（2027-2032）&amp;（万元）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中国不同产品类型减压玩具收入市场份额预测（2027-2032）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全球不同应用减压玩具销量（2021-2026）&amp;（万件）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165： 全球不同应用减压玩具销量市场份额（2021-2026）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全球不同应用减压玩具销量预测（2027-2032）&amp;（万件）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167： 全球市场不同应用减压玩具销量市场份额预测（2027-2032）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全球不同应用减压玩具收入（2021-2026）&amp;（万元）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全球不同应用减压玩具收入市场份额（2021-2026）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全球不同应用减压玩具收入预测（2027-2032）&amp;（万元）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全球不同应用减压玩具收入市场份额预测（2027-2032）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中国不同应用减压玩具销量（2021-2026）&amp;（万件）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173： 中国不同应用减压玩具销量市场份额（2021-2026）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中国不同应用减压玩具销量预测（2027-2032）&amp;（万件）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175： 中国市场不同应用减压玩具销量市场份额预测（2027-2032）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中国不同应用减压玩具收入（2021-2026）&amp;（万元）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中国不同应用减压玩具收入市场份额（2021-2026）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中国不同应用减压玩具收入预测（2027-2032）&amp;（万元）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中国不同应用减压玩具收入市场份额预测（2027-2032）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减压玩具行业发展趋势</w:t>
      </w:r>
      <w:r>
        <w:rPr>
          <w:rFonts w:hint="eastAsia"/>
        </w:rPr>
        <w:br/>
      </w:r>
      <w:r>
        <w:rPr>
          <w:rFonts w:hint="eastAsia"/>
        </w:rPr>
        <w:t>　　表 181： 减压玩具行业主要驱动因素</w:t>
      </w:r>
      <w:r>
        <w:rPr>
          <w:rFonts w:hint="eastAsia"/>
        </w:rPr>
        <w:br/>
      </w:r>
      <w:r>
        <w:rPr>
          <w:rFonts w:hint="eastAsia"/>
        </w:rPr>
        <w:t>　　表 182： 减压玩具行业供应链分析</w:t>
      </w:r>
      <w:r>
        <w:rPr>
          <w:rFonts w:hint="eastAsia"/>
        </w:rPr>
        <w:br/>
      </w:r>
      <w:r>
        <w:rPr>
          <w:rFonts w:hint="eastAsia"/>
        </w:rPr>
        <w:t>　　表 183： 减压玩具上游原料供应商</w:t>
      </w:r>
      <w:r>
        <w:rPr>
          <w:rFonts w:hint="eastAsia"/>
        </w:rPr>
        <w:br/>
      </w:r>
      <w:r>
        <w:rPr>
          <w:rFonts w:hint="eastAsia"/>
        </w:rPr>
        <w:t>　　表 184： 减压玩具主要地区不同应用客户分析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减压玩具典型经销商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减压玩具产品图片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全球不同产品类型减压玩具销售额2021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全球不同产品类型减压玩具市场份额2025 &amp; 2032</w:t>
      </w:r>
      <w:r>
        <w:rPr>
          <w:rFonts w:hint="eastAsia"/>
        </w:rPr>
        <w:br/>
      </w:r>
      <w:r>
        <w:rPr>
          <w:rFonts w:hint="eastAsia"/>
        </w:rPr>
        <w:t>　　图 4： 指尖玩具产品图片</w:t>
      </w:r>
      <w:r>
        <w:rPr>
          <w:rFonts w:hint="eastAsia"/>
        </w:rPr>
        <w:br/>
      </w:r>
      <w:r>
        <w:rPr>
          <w:rFonts w:hint="eastAsia"/>
        </w:rPr>
        <w:t>　　图 5： 挤压玩具产品图片</w:t>
      </w:r>
      <w:r>
        <w:rPr>
          <w:rFonts w:hint="eastAsia"/>
        </w:rPr>
        <w:br/>
      </w:r>
      <w:r>
        <w:rPr>
          <w:rFonts w:hint="eastAsia"/>
        </w:rPr>
        <w:t>　　图 6： 感官玩具产品图片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全球不同应用减压玩具市场份额2025 &amp; 2032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成人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2025年全球前五大生产商减压玩具市场份额</w:t>
      </w:r>
      <w:r>
        <w:rPr>
          <w:rFonts w:hint="eastAsia"/>
        </w:rPr>
        <w:br/>
      </w:r>
      <w:r>
        <w:rPr>
          <w:rFonts w:hint="eastAsia"/>
        </w:rPr>
        <w:t>　　图 13： 2025年全球减压玩具第一梯队、第二梯队和第三梯队厂商及市场份额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全球减压玩具产能、产量、产能利用率及发展趋势（2021-2032）&amp;（万件）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15： 全球减压玩具产量、需求量及发展趋势（2021-2032）&amp;（万件）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16： 全球主要地区减压玩具产量市场份额（2021-2032）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中国减压玩具产能、产量、产能利用率及发展趋势（2021-2032）&amp;（万件）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18： 中国减压玩具产量、市场需求量及发展趋势（2021-2032）&amp;（万件）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19： 全球减压玩具市场销售额及增长率：（2021-2032）&amp;（万元）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全球市场减压玩具市场规模：2021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全球市场减压玩具销量及增长率（2021-2032）&amp;（万件）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22： 全球市场减压玩具价格趋势（2021-2032）&amp;（元/件）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全球主要地区减压玩具销售收入（2021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全球主要地区减压玩具销售收入市场份额（2021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北美市场减压玩具销量及增长率（2021-2032）&amp;（万件）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26： 北美市场减压玩具收入及增长率（2021-2032）&amp;（万元）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欧洲市场减压玩具销量及增长率（2021-2032）&amp;（万件）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28： 欧洲市场减压玩具收入及增长率（2021-2032）&amp;（万元）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中国市场减压玩具销量及增长率（2021-2032）&amp;（万件）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30： 中国市场减压玩具收入及增长率（2021-2032）&amp;（万元）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日本市场减压玩具销量及增长率（2021-2032）&amp;（万件）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32： 日本市场减压玩具收入及增长率（2021-2032）&amp;（万元）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东南亚市场减压玩具销量及增长率（2021-2032）&amp;（万件）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34： 东南亚市场减压玩具收入及增长率（2021-2032）&amp;（万元）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印度市场减压玩具销量及增长率（2021-2032）&amp;（万件）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36： 印度市场减压玩具收入及增长率（2021-2032）&amp;（万元）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南美市场减压玩具销量及增长率（2021-2032）&amp;（万件）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38： 南美市场减压玩具收入及增长率（2021-2032）&amp;（万元）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中东市场减压玩具销量及增长率（2021-2032）&amp;（万件）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40： 中东市场减压玩具收入及增长率（2021-2032）&amp;（万元）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全球不同产品类型减压玩具价格走势（2021-2032）&amp;（元/件）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全球不同应用减压玩具价格走势（2021-2032）&amp;（元/件）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减压玩具中国企业SWOT分析</w:t>
      </w:r>
      <w:r>
        <w:rPr>
          <w:rFonts w:hint="eastAsia"/>
        </w:rPr>
        <w:br/>
      </w:r>
      <w:r>
        <w:rPr>
          <w:rFonts w:hint="eastAsia"/>
        </w:rPr>
        <w:t>　　图 44： 减压玩具产业链</w:t>
      </w:r>
      <w:r>
        <w:rPr>
          <w:rFonts w:hint="eastAsia"/>
        </w:rPr>
        <w:br/>
      </w:r>
      <w:r>
        <w:rPr>
          <w:rFonts w:hint="eastAsia"/>
        </w:rPr>
        <w:t>　　图 45： 减压玩具行业采购模式分析</w:t>
      </w:r>
      <w:r>
        <w:rPr>
          <w:rFonts w:hint="eastAsia"/>
        </w:rPr>
        <w:br/>
      </w:r>
      <w:r>
        <w:rPr>
          <w:rFonts w:hint="eastAsia"/>
        </w:rPr>
        <w:t>　　图 46： 减压玩具行业生产模式</w:t>
      </w:r>
      <w:r>
        <w:rPr>
          <w:rFonts w:hint="eastAsia"/>
        </w:rPr>
        <w:br/>
      </w:r>
      <w:r>
        <w:rPr>
          <w:rFonts w:hint="eastAsia"/>
        </w:rPr>
        <w:t>　　图 47： 减压玩具行业销售模式分析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72c2acc454be0" w:history="1">
        <w:r>
          <w:rPr>
            <w:rStyle w:val="Hyperlink"/>
          </w:rPr>
          <w:t>2026-2032年全球与中国减压玩具行业研究及前景趋势报告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72c2acc454be0" w:history="1">
        <w:r>
          <w:rPr>
            <w:rStyle w:val="Hyperlink"/>
          </w:rPr>
          <w:t>https://www.20087.com/9/02/JianYaWanJuHangYeFaZhanQianJing.html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热点：减压玩具手工制作、制作捏捏乐减压玩具、折纸减压玩具、减压玩具视频大全、减压玩具英文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6c258212b47ea" w:history="1">
      <w:r>
        <w:rPr>
          <w:rStyle w:val="Hyperlink"/>
        </w:rPr>
        <w:t>2026-2032年全球与中国减压玩具行业研究及前景趋势报告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JianYaWanJuHangYeFaZhanQianJing.html" TargetMode="External" Id="Rd6472c2acc45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JianYaWanJuHangYeFaZhanQianJing.html" TargetMode="External" Id="Rd866c258212b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2026-03-03T05:47:30Z</dcterms:created>
  <dcterms:modified xsi:type="dcterms:W3CDTF">2026-03-03T06:47:30Z</dcterms:modified>
  <dc:subject>2026-2032年全球与中国减压玩具行业研究及前景趋势报告</dc:subject>
  <dc:title>2026-2032年全球与中国减压玩具行业研究及前景趋势报告</dc:title>
  <cp:keywords>2026-2032年全球与中国减压玩具行业研究及前景趋势报告</cp:keywords>
  <dc:description>2026-2032年全球与中国减压玩具行业研究及前景趋势报告</dc:description>
</cp:coreProperties>
</file>