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db6c3c6e454d" w:history="1">
              <w:r>
                <w:rPr>
                  <w:rStyle w:val="Hyperlink"/>
                </w:rPr>
                <w:t>2024-2030年中国手持式风扇市场研究与前景趋势报告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db6c3c6e454d" w:history="1">
              <w:r>
                <w:rPr>
                  <w:rStyle w:val="Hyperlink"/>
                </w:rPr>
                <w:t>2024-2030年中国手持式风扇市场研究与前景趋势报告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2db6c3c6e454d" w:history="1">
                <w:r>
                  <w:rPr>
                    <w:rStyle w:val="Hyperlink"/>
                  </w:rPr>
                  <w:t>https://www.20087.com/9/82/ShouChiShiFengShanQianJing.html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风扇是一种便携式、轻巧型的风扇产品，主要用于个人随身携带、户外活动、室内办公等场合，提供局部降温、通风、除汗等效果。目前，手持式风扇市场产品种类丰富，包括电池供电、USB充电、太阳能供电等多种电源类型，以及扇叶式、涡轮式、离子风式等多种吹风方式，以及折叠、伸缩、旋转、挂绳、照明、喷雾、香薰等附加功能。随着消费者对便携、个性化、环保、健康的需求提高，手持式风扇市场需求持续增长。技术上，手持式风扇在风量、噪音、续航、便携性、外观设计等方面不断优化，以及与智能化、环保材料等技术的结合。</w:t>
      </w:r>
      <w:r>
        <w:rPr>
          <w:rFonts w:hint="eastAsia"/>
        </w:rPr>
        <w:br/>
      </w:r>
      <w:r>
        <w:rPr>
          <w:rFonts w:hint="eastAsia"/>
        </w:rPr>
        <w:t>　　未来手持式风扇行业将呈现以下发展趋势：一是智能化与个性化，手持式风扇将集成传感器、控制器、通信模块，实现风速记忆、预设、联动等功能，以及与手机APP、智能家居系统的集成，同时根据消费者喜好、使用场景等提供定制化设计。二是环保与可持续性，手持式风扇将采用可回收、生物降解、再生等环保材料，优化生产工艺，降低环境影响，符合绿色消费趋势。三是功能集成与体验升级，手持式风扇将集成照明、喷雾、香薰、按摩、音乐播放等多功能，以及与服饰、背包、遮阳伞等个人物品的整合设计，提高使用体验。四是标准与法规完善，随着手持式风扇市场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db6c3c6e454d" w:history="1">
        <w:r>
          <w:rPr>
            <w:rStyle w:val="Hyperlink"/>
          </w:rPr>
          <w:t>2024-2030年中国手持式风扇市场研究与前景趋势报告</w:t>
        </w:r>
      </w:hyperlink>
      <w:r>
        <w:rPr>
          <w:rFonts w:hint="eastAsia"/>
        </w:rPr>
        <w:t>》基于深入的行业调研，对手持式风扇产业链进行了全面分析。报告详细探讨了手持式风扇市场规模、需求状况，以及价格动态，并深入解读了当前手持式风扇行业现状、市场前景及未来发展趋势。同时，报告聚焦于手持式风扇行业重点企业，剖析了竞争格局、市场集中度及品牌建设情况，并对手持式风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手持式风扇行业界定</w:t>
      </w:r>
      <w:r>
        <w:rPr>
          <w:rFonts w:hint="eastAsia"/>
        </w:rPr>
        <w:br/>
      </w:r>
      <w:r>
        <w:rPr>
          <w:rFonts w:hint="eastAsia"/>
        </w:rPr>
        <w:t>　　第一节 手持式风扇行业定义</w:t>
      </w:r>
      <w:r>
        <w:rPr>
          <w:rFonts w:hint="eastAsia"/>
        </w:rPr>
        <w:br/>
      </w:r>
      <w:r>
        <w:rPr>
          <w:rFonts w:hint="eastAsia"/>
        </w:rPr>
        <w:t>　　第二节 手持式风扇行业特点分析</w:t>
      </w:r>
      <w:r>
        <w:rPr>
          <w:rFonts w:hint="eastAsia"/>
        </w:rPr>
        <w:br/>
      </w:r>
      <w:r>
        <w:rPr>
          <w:rFonts w:hint="eastAsia"/>
        </w:rPr>
        <w:t>　　第三节 手持式风扇行业发展历程</w:t>
      </w:r>
      <w:r>
        <w:rPr>
          <w:rFonts w:hint="eastAsia"/>
        </w:rPr>
        <w:br/>
      </w:r>
      <w:r>
        <w:rPr>
          <w:rFonts w:hint="eastAsia"/>
        </w:rPr>
        <w:t>　　第四节 手持式风扇产业链分析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国外手持式风扇行业发展态势分析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国外手持式风扇行业总体情况</w:t>
      </w:r>
      <w:r>
        <w:rPr>
          <w:rFonts w:hint="eastAsia"/>
        </w:rPr>
        <w:br/>
      </w:r>
      <w:r>
        <w:rPr>
          <w:rFonts w:hint="eastAsia"/>
        </w:rPr>
        <w:t>　　第二节 手持式风扇行业重点国家、地区市场分析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国外手持式风扇行业发展前景预测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中国手持式风扇行业发展环境分析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一、手持式风扇行业相关政策</w:t>
      </w:r>
      <w:r>
        <w:rPr>
          <w:rFonts w:hint="eastAsia"/>
        </w:rPr>
        <w:br/>
      </w:r>
      <w:r>
        <w:rPr>
          <w:rFonts w:hint="eastAsia"/>
        </w:rPr>
        <w:t>　　　　二、手持式风扇行业相关标准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手持式风扇行业技术发展现状及趋势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当前我国手持式风扇技术发展现状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提高我国手持式风扇技术的对策</w:t>
      </w:r>
      <w:r>
        <w:rPr>
          <w:rFonts w:hint="eastAsia"/>
        </w:rPr>
        <w:br/>
      </w:r>
      <w:r>
        <w:rPr>
          <w:rFonts w:hint="eastAsia"/>
        </w:rPr>
        <w:t>　　第四节 我国手持式风扇研发、设计发展趋势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一、2018-2023年手持式风扇行业市场需求情况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三、2024-2030年手持式风扇行业市场需求预测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一、2018-2023年手持式风扇行业市场供给情况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二、手持式风扇行业市场供给特点分析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三、2024-2030年手持式风扇行业市场供给预测</w:t>
      </w:r>
      <w:r>
        <w:rPr>
          <w:rFonts w:hint="eastAsia"/>
        </w:rPr>
        <w:br/>
      </w:r>
      <w:r>
        <w:rPr>
          <w:rFonts w:hint="eastAsia"/>
        </w:rPr>
        <w:t>　　第四节 手持式风扇行业市场供需平衡状况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手持式风扇行业出口情况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一、2018-2023年手持式风扇行业出口情况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三、2024-2030年手持式风扇行业出口情况预测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手持式风扇行业进口情况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一、2018-2023年手持式风扇行业进口情况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三、2024-2030年手持式风扇行业进口情况预测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手持式风扇行业风险及对策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2024-2030年手持式风扇行业发展环境分析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2024-2030年手持式风扇行业投资特性分析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一、手持式风扇行业进入壁垒</w:t>
      </w:r>
      <w:r>
        <w:rPr>
          <w:rFonts w:hint="eastAsia"/>
        </w:rPr>
        <w:br/>
      </w:r>
      <w:r>
        <w:rPr>
          <w:rFonts w:hint="eastAsia"/>
        </w:rPr>
        <w:t>　　　　二、手持式风扇行业盈利模式</w:t>
      </w:r>
      <w:r>
        <w:rPr>
          <w:rFonts w:hint="eastAsia"/>
        </w:rPr>
        <w:br/>
      </w:r>
      <w:r>
        <w:rPr>
          <w:rFonts w:hint="eastAsia"/>
        </w:rPr>
        <w:t>　　　　三、手持式风扇行业盈利因素</w:t>
      </w:r>
      <w:r>
        <w:rPr>
          <w:rFonts w:hint="eastAsia"/>
        </w:rPr>
        <w:br/>
      </w:r>
      <w:r>
        <w:rPr>
          <w:rFonts w:hint="eastAsia"/>
        </w:rPr>
        <w:t>　　第三节 手持式风扇行业“波特五力模型”分析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2024-2030年手持式风扇行业风险及对策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手持式风扇企业竞争策略分析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2024-2030年中国手持式风扇企业竞争策略分析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一、2024-2030年我国手持式风扇市场竞争趋势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二、2024-2030年手持式风扇行业竞争格局展望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三、2024-2030年手持式风扇行业竞争策略分析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四、2024-2030年手持式风扇企业竞争策略分析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2024-2030年中国手持式风扇行业发展趋势分析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一、2024-2030年手持式风扇技术发展趋势分析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二、2024-2030年手持式风扇产品发展趋势分析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三、2024-2030年手持式风扇行业竞争格局展望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2024-2030年中国手持式风扇市场趋势分析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一、2024-2030年手持式风扇发展趋势预测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二、2024-2030年手持式风扇市场前景分析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三、2024-2030年手持式风扇产业政策趋向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2024-2030年手持式风扇行业投资价值评估分析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手持式风扇行业发展建议分析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中.智.林－手持式风扇行业竞争策略总结及建议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2018-2023年中国手持式风扇市场规模及增长情况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2018-2023年中国手持式风扇行业产量及增长趋势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2024-2030年中国手持式风扇行业产量预测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2024-2030年中国手持式风扇行业市场需求预测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**地区手持式风扇行业市场需求情况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2018-2023年中国手持式风扇行业进口量及增速统计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2018-2023年中国手持式风扇行业出口量及增速统计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2024年手持式风扇市场前景分析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2024-2030年中国手持式风扇市场需求预测</w:t>
      </w:r>
      <w:r>
        <w:rPr>
          <w:rFonts w:hint="eastAsia"/>
        </w:rPr>
        <w:br/>
      </w:r>
      <w:r>
        <w:rPr>
          <w:rFonts w:hint="eastAsia"/>
        </w:rPr>
        <w:t>　　图表 2024年手持式风扇发展趋势预测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db6c3c6e454d" w:history="1">
        <w:r>
          <w:rPr>
            <w:rStyle w:val="Hyperlink"/>
          </w:rPr>
          <w:t>2024-2030年中国手持式风扇市场研究与前景趋势报告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2db6c3c6e454d" w:history="1">
        <w:r>
          <w:rPr>
            <w:rStyle w:val="Hyperlink"/>
          </w:rPr>
          <w:t>https://www.20087.com/9/82/ShouChiShiFengShanQianJing.html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1dbd8e11f4396" w:history="1">
      <w:r>
        <w:rPr>
          <w:rStyle w:val="Hyperlink"/>
        </w:rPr>
        <w:t>2024-2030年中国手持式风扇市场研究与前景趋势报告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ouChiShiFengShanQianJing.html" TargetMode="External" Id="Re0c2db6c3c6e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ouChiShiFengShanQianJing.html" TargetMode="External" Id="Re481dbd8e11f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2024-04-27T01:06:21Z</dcterms:created>
  <dcterms:modified xsi:type="dcterms:W3CDTF">2024-04-27T02:06:21Z</dcterms:modified>
  <dc:subject>2024-2030年中国手持式风扇市场研究与前景趋势报告</dc:subject>
  <dc:title>2024-2030年中国手持式风扇市场研究与前景趋势报告</dc:title>
  <cp:keywords>2024-2030年中国手持式风扇市场研究与前景趋势报告</cp:keywords>
  <dc:description>2024-2030年中国手持式风扇市场研究与前景趋势报告</dc:description>
</cp:coreProperties>
</file>