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c16cf0394a8e" w:history="1">
              <w:r>
                <w:rPr>
                  <w:rStyle w:val="Hyperlink"/>
                </w:rPr>
                <w:t>2026-2032年中国抽屉拉篮发展现状分析与前景趋势报告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c16cf0394a8e" w:history="1">
              <w:r>
                <w:rPr>
                  <w:rStyle w:val="Hyperlink"/>
                </w:rPr>
                <w:t>2026-2032年中国抽屉拉篮发展现状分析与前景趋势报告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c16cf0394a8e" w:history="1">
                <w:r>
                  <w:rPr>
                    <w:rStyle w:val="Hyperlink"/>
                  </w:rPr>
                  <w:t>https://www.20087.com/9/52/ChouTiLaLanHangYeFaZhanQianJing.html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拉篮是安装于橱柜内部的金属收纳组件，通过滑轨实现全拉出、静音顺滑操作，用于存放餐具、调料、锅具等厨房用品，强调空间利用率与使用便利性。抽屉拉篮采用304不锈钢或电泳涂层钢丝，配备阻尼缓冲、反弹按压及分隔调节功能，高端系列引入抗菌涂层与模块化组合设计。抽屉拉篮企业在提升滑轨承重能力、防锈性能及人体工学布局方面持续改进。然而，抽屉拉篮在潮湿环境下仍存在焊点锈蚀、滑轨卡滞等问题；同时，定制化需求导致非标件多，供应链协同难度大，且消费者对“隐藏式收纳”价值认知不足，影响溢价接受度。</w:t>
      </w:r>
      <w:r>
        <w:rPr>
          <w:rFonts w:hint="eastAsia"/>
        </w:rPr>
        <w:br/>
      </w:r>
      <w:r>
        <w:rPr>
          <w:rFonts w:hint="eastAsia"/>
        </w:rPr>
        <w:t>　　未来，抽屉拉篮将向智能化、健康化与全屋定制深度融合。集成重量传感器与LED照明的智能拉篮可提醒食材存量或辅助夜间取物；而食品级硅胶分隔件与可拆卸清洗结构将强化卫生属性。在渠道端，与整体厨房品牌联合开发“收纳动线”方案将成为标配。同时，再生不锈钢与无铬钝化工艺将响应绿色家居趋势。长远看，抽屉拉篮将从功能性五金件升级为“人因工程-健康生活-空间美学”的厨房体验核心载体，在品质居住升级浪潮中实现从“可用”到“悦用”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c16cf0394a8e" w:history="1">
        <w:r>
          <w:rPr>
            <w:rStyle w:val="Hyperlink"/>
          </w:rPr>
          <w:t>2026-2032年中国抽屉拉篮发展现状分析与前景趋势报告</w:t>
        </w:r>
      </w:hyperlink>
      <w:r>
        <w:rPr>
          <w:rFonts w:hint="eastAsia"/>
        </w:rPr>
        <w:t>》基于对抽屉拉篮行业供需关系的长期跟踪研究，采用定性与定量相结合的分析方法，系统梳理了抽屉拉篮行业发展现状。报告分析了抽屉拉篮市场规模、主要企业经营状况及品牌竞争格局，考察了抽屉拉篮进出口情况和行业技术发展水平。通过对市场环境和投资环境的评估，客观预测了抽屉拉篮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抽屉拉篮行业概述</w:t>
      </w:r>
      <w:r>
        <w:rPr>
          <w:rFonts w:hint="eastAsia"/>
        </w:rPr>
        <w:br/>
      </w:r>
      <w:r>
        <w:rPr>
          <w:rFonts w:hint="eastAsia"/>
        </w:rPr>
        <w:t>　　第一节 抽屉拉篮定义与分类</w:t>
      </w:r>
      <w:r>
        <w:rPr>
          <w:rFonts w:hint="eastAsia"/>
        </w:rPr>
        <w:br/>
      </w:r>
      <w:r>
        <w:rPr>
          <w:rFonts w:hint="eastAsia"/>
        </w:rPr>
        <w:t>　　第二节 抽屉拉篮应用领域</w:t>
      </w:r>
      <w:r>
        <w:rPr>
          <w:rFonts w:hint="eastAsia"/>
        </w:rPr>
        <w:br/>
      </w:r>
      <w:r>
        <w:rPr>
          <w:rFonts w:hint="eastAsia"/>
        </w:rPr>
        <w:t>　　第三节 抽屉拉篮行业经济指标分析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抽屉拉篮产业链及经营模式分析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三、抽屉拉篮销售模式及销售渠道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全球抽屉拉篮市场发展综述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2020-2025年全球抽屉拉篮市场规模与趋势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主要国家与地区抽屉拉篮市场分析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2026-2032年全球抽屉拉篮行业发展趋势与前景预测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中国抽屉拉篮行业市场分析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2025-2026年抽屉拉篮产能与投资动态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一、国内抽屉拉篮产能及利用情况</w:t>
      </w:r>
      <w:r>
        <w:rPr>
          <w:rFonts w:hint="eastAsia"/>
        </w:rPr>
        <w:br/>
      </w:r>
      <w:r>
        <w:rPr>
          <w:rFonts w:hint="eastAsia"/>
        </w:rPr>
        <w:t>　　　　二、抽屉拉篮产能扩张与投资动态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2026-2032年抽屉拉篮行业产量统计与趋势预测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一、2020-2025年抽屉拉篮行业产量数据统计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1、2020-2025年抽屉拉篮产量及增长趋势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2、2020-2025年抽屉拉篮细分产品产量及份额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二、影响抽屉拉篮产量的关键因素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三、2026-2032年抽屉拉篮产量预测</w:t>
      </w:r>
      <w:r>
        <w:rPr>
          <w:rFonts w:hint="eastAsia"/>
        </w:rPr>
        <w:br/>
      </w:r>
      <w:r>
        <w:rPr>
          <w:rFonts w:hint="eastAsia"/>
        </w:rPr>
        <w:t>　　第三节 2026-2032年抽屉拉篮市场需求与销售分析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一、2025-2026年抽屉拉篮行业需求现状</w:t>
      </w:r>
      <w:r>
        <w:rPr>
          <w:rFonts w:hint="eastAsia"/>
        </w:rPr>
        <w:br/>
      </w:r>
      <w:r>
        <w:rPr>
          <w:rFonts w:hint="eastAsia"/>
        </w:rPr>
        <w:t>　　　　二、抽屉拉篮客户群体与需求特点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三、2020-2025年抽屉拉篮行业销售规模分析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四、2026-2032年抽屉拉篮市场增长潜力与规模预测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中国抽屉拉篮细分市场与下游应用领域分析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抽屉拉篮细分市场分析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一、2025-2026年抽屉拉篮主要细分产品市场现状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抽屉拉篮下游应用与客户群体分析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一、2025-2026年抽屉拉篮各应用领域市场现状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2025-2026年抽屉拉篮行业技术发展现状及趋势分析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抽屉拉篮行业技术发展现状分析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国内外抽屉拉篮行业技术差异与原因</w:t>
      </w:r>
      <w:r>
        <w:rPr>
          <w:rFonts w:hint="eastAsia"/>
        </w:rPr>
        <w:br/>
      </w:r>
      <w:r>
        <w:rPr>
          <w:rFonts w:hint="eastAsia"/>
        </w:rPr>
        <w:t>　　第三节 抽屉拉篮行业技术发展方向、趋势预测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提升抽屉拉篮行业技术能力策略建议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抽屉拉篮价格机制与竞争策略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一、2020-2025年抽屉拉篮市场价格走势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抽屉拉篮定价策略与方法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2026-2032年抽屉拉篮价格竞争态势与趋势预测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中国抽屉拉篮行业重点区域市场研究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2025-2026年重点区域抽屉拉篮市场发展概况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三、2026-2032年抽屉拉篮行业发展潜力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三、2026-2032年抽屉拉篮行业发展潜力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三、2026-2032年抽屉拉篮行业发展潜力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三、2026-2032年抽屉拉篮行业发展潜力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二、2020-2025年抽屉拉篮市场需求规模情况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三、2026-2032年抽屉拉篮行业发展潜力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2020-2025年中国抽屉拉篮行业进出口情况分析</w:t>
      </w:r>
      <w:r>
        <w:rPr>
          <w:rFonts w:hint="eastAsia"/>
        </w:rPr>
        <w:br/>
      </w:r>
      <w:r>
        <w:rPr>
          <w:rFonts w:hint="eastAsia"/>
        </w:rPr>
        <w:t>　　第一节 抽屉拉篮行业进口情况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一、2020-2025年抽屉拉篮进口规模及增长情况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二、抽屉拉篮主要进口来源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抽屉拉篮行业出口情况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一、2020-2025年抽屉拉篮出口规模及增长情况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二、抽屉拉篮主要出口目的地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2020-2025年中国抽屉拉篮行业总体发展与财务状况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2020-2025年中国抽屉拉篮行业规模情况</w:t>
      </w:r>
      <w:r>
        <w:rPr>
          <w:rFonts w:hint="eastAsia"/>
        </w:rPr>
        <w:br/>
      </w:r>
      <w:r>
        <w:rPr>
          <w:rFonts w:hint="eastAsia"/>
        </w:rPr>
        <w:t>　　　　一、抽屉拉篮行业企业数量规模</w:t>
      </w:r>
      <w:r>
        <w:rPr>
          <w:rFonts w:hint="eastAsia"/>
        </w:rPr>
        <w:br/>
      </w:r>
      <w:r>
        <w:rPr>
          <w:rFonts w:hint="eastAsia"/>
        </w:rPr>
        <w:t>　　　　二、抽屉拉篮行业从业人员规模</w:t>
      </w:r>
      <w:r>
        <w:rPr>
          <w:rFonts w:hint="eastAsia"/>
        </w:rPr>
        <w:br/>
      </w:r>
      <w:r>
        <w:rPr>
          <w:rFonts w:hint="eastAsia"/>
        </w:rPr>
        <w:t>　　　　三、抽屉拉篮行业市场敏感性分析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2020-2025年中国抽屉拉篮行业财务能力分析</w:t>
      </w:r>
      <w:r>
        <w:rPr>
          <w:rFonts w:hint="eastAsia"/>
        </w:rPr>
        <w:br/>
      </w:r>
      <w:r>
        <w:rPr>
          <w:rFonts w:hint="eastAsia"/>
        </w:rPr>
        <w:t>　　　　一、抽屉拉篮行业盈利能力</w:t>
      </w:r>
      <w:r>
        <w:rPr>
          <w:rFonts w:hint="eastAsia"/>
        </w:rPr>
        <w:br/>
      </w:r>
      <w:r>
        <w:rPr>
          <w:rFonts w:hint="eastAsia"/>
        </w:rPr>
        <w:t>　　　　二、抽屉拉篮行业偿债能力</w:t>
      </w:r>
      <w:r>
        <w:rPr>
          <w:rFonts w:hint="eastAsia"/>
        </w:rPr>
        <w:br/>
      </w:r>
      <w:r>
        <w:rPr>
          <w:rFonts w:hint="eastAsia"/>
        </w:rPr>
        <w:t>　　　　三、抽屉拉篮行业营运能力</w:t>
      </w:r>
      <w:r>
        <w:rPr>
          <w:rFonts w:hint="eastAsia"/>
        </w:rPr>
        <w:br/>
      </w:r>
      <w:r>
        <w:rPr>
          <w:rFonts w:hint="eastAsia"/>
        </w:rPr>
        <w:t>　　　　四、抽屉拉篮行业发展能力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抽屉拉篮行业重点企业调研分析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二、企业抽屉拉篮业务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中国抽屉拉篮行业竞争格局分析</w:t>
      </w:r>
      <w:r>
        <w:rPr>
          <w:rFonts w:hint="eastAsia"/>
        </w:rPr>
        <w:br/>
      </w:r>
      <w:r>
        <w:rPr>
          <w:rFonts w:hint="eastAsia"/>
        </w:rPr>
        <w:t>　　第一节 抽屉拉篮行业竞争格局总览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2025-2026年抽屉拉篮行业竞争力分析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2020-2025年抽屉拉篮行业企业并购活动分析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2025-2026年抽屉拉篮行业会展与招投标活动分析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一、抽屉拉篮行业会展活动及其市场影响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2026年中国抽屉拉篮企业发展企业发展策略与建议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抽屉拉篮销售模式与渠道策略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抽屉拉篮品牌与市场推广策略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抽屉拉篮研发投入与技术创新能力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抽屉拉篮合作联盟与资源整合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中国抽屉拉篮行业风险与对策</w:t>
      </w:r>
      <w:r>
        <w:rPr>
          <w:rFonts w:hint="eastAsia"/>
        </w:rPr>
        <w:br/>
      </w:r>
      <w:r>
        <w:rPr>
          <w:rFonts w:hint="eastAsia"/>
        </w:rPr>
        <w:t>　　第一节 抽屉拉篮行业SWOT分析</w:t>
      </w:r>
      <w:r>
        <w:rPr>
          <w:rFonts w:hint="eastAsia"/>
        </w:rPr>
        <w:br/>
      </w:r>
      <w:r>
        <w:rPr>
          <w:rFonts w:hint="eastAsia"/>
        </w:rPr>
        <w:t>　　　　一、抽屉拉篮行业优势</w:t>
      </w:r>
      <w:r>
        <w:rPr>
          <w:rFonts w:hint="eastAsia"/>
        </w:rPr>
        <w:br/>
      </w:r>
      <w:r>
        <w:rPr>
          <w:rFonts w:hint="eastAsia"/>
        </w:rPr>
        <w:t>　　　　二、抽屉拉篮行业劣势</w:t>
      </w:r>
      <w:r>
        <w:rPr>
          <w:rFonts w:hint="eastAsia"/>
        </w:rPr>
        <w:br/>
      </w:r>
      <w:r>
        <w:rPr>
          <w:rFonts w:hint="eastAsia"/>
        </w:rPr>
        <w:t>　　　　三、抽屉拉篮市场机会</w:t>
      </w:r>
      <w:r>
        <w:rPr>
          <w:rFonts w:hint="eastAsia"/>
        </w:rPr>
        <w:br/>
      </w:r>
      <w:r>
        <w:rPr>
          <w:rFonts w:hint="eastAsia"/>
        </w:rPr>
        <w:t>　　　　四、抽屉拉篮市场威胁</w:t>
      </w:r>
      <w:r>
        <w:rPr>
          <w:rFonts w:hint="eastAsia"/>
        </w:rPr>
        <w:br/>
      </w:r>
      <w:r>
        <w:rPr>
          <w:rFonts w:hint="eastAsia"/>
        </w:rPr>
        <w:t>　　第二节 抽屉拉篮行业风险及对策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2026-2032年中国抽屉拉篮行业前景与发展趋势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2025-2026年抽屉拉篮行业发展环境分析</w:t>
      </w:r>
      <w:r>
        <w:rPr>
          <w:rFonts w:hint="eastAsia"/>
        </w:rPr>
        <w:br/>
      </w:r>
      <w:r>
        <w:rPr>
          <w:rFonts w:hint="eastAsia"/>
        </w:rPr>
        <w:t>　　　　一、抽屉拉篮行业主管部门与监管体制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二、抽屉拉篮行业主要法律法规及政策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三、抽屉拉篮行业标准与质量监管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2026-2032年抽屉拉篮行业发展趋势与方向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2026-2032年抽屉拉篮行业发展潜力与机遇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抽屉拉篮行业研究结论与建议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中:智:林：抽屉拉篮行业发展建议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2020-2025年中国抽屉拉篮市场规模及增长情况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2020-2025年中国抽屉拉篮行业产量及增长趋势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2026-2032年中国抽屉拉篮行业产量预测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2020-2025年中国抽屉拉篮行业市场需求及增长情况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2026-2032年中国抽屉拉篮行业市场需求预测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2020-2025年中国抽屉拉篮行业利润及增长情况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**地区抽屉拉篮市场规模及增长情况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**地区抽屉拉篮行业市场需求情况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**地区抽屉拉篮行业市场需求情况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2020-2025年中国抽屉拉篮行业进口量及增速统计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2020-2025年中国抽屉拉篮行业出口量及增速统计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抽屉拉篮重点企业经营情况分析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2026年抽屉拉篮市场前景分析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2026-2032年中国抽屉拉篮市场需求预测</w:t>
      </w:r>
      <w:r>
        <w:rPr>
          <w:rFonts w:hint="eastAsia"/>
        </w:rPr>
        <w:br/>
      </w:r>
      <w:r>
        <w:rPr>
          <w:rFonts w:hint="eastAsia"/>
        </w:rPr>
        <w:t>　　图表 2026年抽屉拉篮发展趋势预测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c16cf0394a8e" w:history="1">
        <w:r>
          <w:rPr>
            <w:rStyle w:val="Hyperlink"/>
          </w:rPr>
          <w:t>2026-2032年中国抽屉拉篮发展现状分析与前景趋势报告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c16cf0394a8e" w:history="1">
        <w:r>
          <w:rPr>
            <w:rStyle w:val="Hyperlink"/>
          </w:rPr>
          <w:t>https://www.20087.com/9/52/ChouTiLaLanHangYeFaZhanQianJing.html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热点：折叠式衣架第一名、抽屉拉篮怎么取下来、拉篮安装费要100贵么、厨房放碗的抽屉拉篮、抽屉式拉篮安装视频教程、橱柜抽屉拉篮、禧天龙塑料收纳箱、抽屉拉篮尺寸、厨房抽屉拉篮怎么安装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fa06982e646cb" w:history="1">
      <w:r>
        <w:rPr>
          <w:rStyle w:val="Hyperlink"/>
        </w:rPr>
        <w:t>2026-2032年中国抽屉拉篮发展现状分析与前景趋势报告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ouTiLaLanHangYeFaZhanQianJing.html" TargetMode="External" Id="R023fc16cf03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ouTiLaLanHangYeFaZhanQianJing.html" TargetMode="External" Id="Rf21fa06982e6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2025-12-22T03:05:03Z</dcterms:created>
  <dcterms:modified xsi:type="dcterms:W3CDTF">2025-12-22T04:05:03Z</dcterms:modified>
  <dc:subject>2026-2032年中国抽屉拉篮发展现状分析与前景趋势报告</dc:subject>
  <dc:title>2026-2032年中国抽屉拉篮发展现状分析与前景趋势报告</dc:title>
  <cp:keywords>2026-2032年中国抽屉拉篮发展现状分析与前景趋势报告</cp:keywords>
  <dc:description>2026-2032年中国抽屉拉篮发展现状分析与前景趋势报告</dc:description>
</cp:coreProperties>
</file>