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30fabd48e4e0e" w:history="1">
              <w:r>
                <w:rPr>
                  <w:rStyle w:val="Hyperlink"/>
                </w:rPr>
                <w:t>2025-2031年中国儿童内裤行业市场分析与前景趋势预测报告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30fabd48e4e0e" w:history="1">
              <w:r>
                <w:rPr>
                  <w:rStyle w:val="Hyperlink"/>
                </w:rPr>
                <w:t>2025-2031年中国儿童内裤行业市场分析与前景趋势预测报告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30fabd48e4e0e" w:history="1">
                <w:r>
                  <w:rPr>
                    <w:rStyle w:val="Hyperlink"/>
                  </w:rPr>
                  <w:t>https://www.20087.com/0/53/ErTongNeiKuDeQianJingQuShi.html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裤市场随着家长对儿童健康、舒适度和个性化需求的日益关注而快速增长。现代儿童内裤注重材质的亲肤性、透气性和抗菌功能，设计上也更加注重儿童心理和审美需求，采用卡通图案、趣味性设计等元素。同时，可持续性理念促使行业采用更多环保材料和生产过程。</w:t>
      </w:r>
      <w:r>
        <w:rPr>
          <w:rFonts w:hint="eastAsia"/>
        </w:rPr>
        <w:br/>
      </w:r>
      <w:r>
        <w:rPr>
          <w:rFonts w:hint="eastAsia"/>
        </w:rPr>
        <w:t>　　未来，儿童内裤将更加注重健康性和可持续性。健康性方面，将开发更多功能性的面料，如防过敏、防静电和温度调节，保护儿童敏感肌肤。可持续性方面，使用可降解材料和循环经济模式，如衣物回收计划，减少对环境的影响。此外，智能穿戴技术的融入，如可监测儿童体温和运动状态的智能内裤，将开启儿童内裤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30fabd48e4e0e" w:history="1">
        <w:r>
          <w:rPr>
            <w:rStyle w:val="Hyperlink"/>
          </w:rPr>
          <w:t>2025-2031年中国儿童内裤行业市场分析与前景趋势预测报告</w:t>
        </w:r>
      </w:hyperlink>
      <w:r>
        <w:rPr>
          <w:rFonts w:hint="eastAsia"/>
        </w:rPr>
        <w:t>》基于多年儿童内裤行业研究积累，结合当前市场发展现状，依托国家权威数据资源和长期市场监测数据库，对儿童内裤行业进行了全面调研与分析。报告详细阐述了儿童内裤市场规模、市场前景、发展趋势、技术现状及未来方向，重点分析了行业内主要企业的竞争格局，并通过SWOT分析揭示了儿童内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b30fabd48e4e0e" w:history="1">
        <w:r>
          <w:rPr>
            <w:rStyle w:val="Hyperlink"/>
          </w:rPr>
          <w:t>2025-2031年中国儿童内裤行业市场分析与前景趋势预测报告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》为投资者提供了准确的市场现状解读，帮助预判行业前景，挖掘投资价值，同时从投资策略和营销策略等角度提出实用建议，助力投资者在儿童内裤行业中把握机遇、规避风险。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儿童内裤产品概述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2024-2025年儿童内裤市场特点分析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儿童内裤行业发展周期特征分析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2024-2025年中国儿童内裤行业发展环境分析</w:t>
      </w:r>
      <w:r>
        <w:rPr>
          <w:rFonts w:hint="eastAsia"/>
        </w:rPr>
        <w:br/>
      </w:r>
      <w:r>
        <w:rPr>
          <w:rFonts w:hint="eastAsia"/>
        </w:rPr>
        <w:t>　　第一节 儿童内裤行业经济环境分析</w:t>
      </w:r>
      <w:r>
        <w:rPr>
          <w:rFonts w:hint="eastAsia"/>
        </w:rPr>
        <w:br/>
      </w:r>
      <w:r>
        <w:rPr>
          <w:rFonts w:hint="eastAsia"/>
        </w:rPr>
        <w:t>　　第二节 儿童内裤行业政策环境分析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二、相关儿童内裤行业标准分析</w:t>
      </w:r>
      <w:r>
        <w:rPr>
          <w:rFonts w:hint="eastAsia"/>
        </w:rPr>
        <w:br/>
      </w:r>
      <w:r>
        <w:rPr>
          <w:rFonts w:hint="eastAsia"/>
        </w:rPr>
        <w:t>　　第三节 儿童内裤行业社会环境分析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2024-2025年全球儿童内裤行业市场发展调研分析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全球儿童内裤行业市场运行环境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全球儿童内裤行业市场发展情况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一、全球儿童内裤行业市场供给分析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二、全球儿童内裤行业市场需求分析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三、全球儿童内裤行业主要国家地区发展情况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2025-2031年全球儿童内裤行业市场规模趋势预测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中国儿童内裤行业市场供需现状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2024-2025年中国儿童内裤市场现状</w:t>
      </w:r>
      <w:r>
        <w:rPr>
          <w:rFonts w:hint="eastAsia"/>
        </w:rPr>
        <w:br/>
      </w:r>
      <w:r>
        <w:rPr>
          <w:rFonts w:hint="eastAsia"/>
        </w:rPr>
        <w:t>　　第二节 中国儿童内裤行业产量情况分析及预测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一、儿童内裤总体产能规模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二、2019-2024年中国儿童内裤产量统计</w:t>
      </w:r>
      <w:r>
        <w:rPr>
          <w:rFonts w:hint="eastAsia"/>
        </w:rPr>
        <w:br/>
      </w:r>
      <w:r>
        <w:rPr>
          <w:rFonts w:hint="eastAsia"/>
        </w:rPr>
        <w:t>　　　　三、儿童内裤行业区域产量分布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四、2025-2031年中国儿童内裤产量预测</w:t>
      </w:r>
      <w:r>
        <w:rPr>
          <w:rFonts w:hint="eastAsia"/>
        </w:rPr>
        <w:br/>
      </w:r>
      <w:r>
        <w:rPr>
          <w:rFonts w:hint="eastAsia"/>
        </w:rPr>
        <w:t>　　第三节 中国儿童内裤市场需求分析及预测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一、2019-2024年中国儿童内裤市场需求统计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二、中国儿童内裤市场需求特点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三、2025-2031年中国儿童内裤市场需求量预测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儿童内裤细分市场深度分析</w:t>
      </w:r>
      <w:r>
        <w:rPr>
          <w:rFonts w:hint="eastAsia"/>
        </w:rPr>
        <w:br/>
      </w:r>
      <w:r>
        <w:rPr>
          <w:rFonts w:hint="eastAsia"/>
        </w:rPr>
        <w:t>　　第一节 儿童内裤细分市场（一）发展研究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2024-2025年中国儿童内裤行业现状调研分析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中国儿童内裤行业发展现状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一、2024-2025年儿童内裤行业品牌发展现状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二、2024-2025年儿童内裤行业需求市场现状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三、2024-2025年儿童内裤市场需求层次分析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四、2024-2025年中国儿童内裤市场走向分析</w:t>
      </w:r>
      <w:r>
        <w:rPr>
          <w:rFonts w:hint="eastAsia"/>
        </w:rPr>
        <w:br/>
      </w:r>
      <w:r>
        <w:rPr>
          <w:rFonts w:hint="eastAsia"/>
        </w:rPr>
        <w:t>　　第二节 中国儿童内裤行业存在的问题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一、2024-2025年儿童内裤产品市场存在的主要问题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二、2024-2025年国内儿童内裤产品市场的三大瓶颈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三、2024-2025年儿童内裤产品市场遭遇的规模难题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对中国儿童内裤市场的分析及思考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一、儿童内裤市场特点</w:t>
      </w:r>
      <w:r>
        <w:rPr>
          <w:rFonts w:hint="eastAsia"/>
        </w:rPr>
        <w:br/>
      </w:r>
      <w:r>
        <w:rPr>
          <w:rFonts w:hint="eastAsia"/>
        </w:rPr>
        <w:t>　　　　二、儿童内裤市场分析</w:t>
      </w:r>
      <w:r>
        <w:rPr>
          <w:rFonts w:hint="eastAsia"/>
        </w:rPr>
        <w:br/>
      </w:r>
      <w:r>
        <w:rPr>
          <w:rFonts w:hint="eastAsia"/>
        </w:rPr>
        <w:t>　　　　三、儿童内裤市场变化的方向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四、中国儿童内裤行业发展的新思路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五、对中国儿童内裤行业发展的思考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2019-2024年中国儿童内裤行业区域市场分析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中国儿童内裤行业区域市场结构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重点地区儿童内裤行业调研分析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2019-2024年中国儿童内裤产品市场进出口数据分析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2019-2024年中国儿童内裤产品出口统计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2019-2024年中国儿童内裤产品进口统计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2019-2024年中国儿童内裤产品进出口价格对比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中国儿童内裤主要进口来源地及出口目的地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2019-2024年中国儿童内裤行业竞争态势分析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2025年儿童内裤行业集中度分析</w:t>
      </w:r>
      <w:r>
        <w:rPr>
          <w:rFonts w:hint="eastAsia"/>
        </w:rPr>
        <w:br/>
      </w:r>
      <w:r>
        <w:rPr>
          <w:rFonts w:hint="eastAsia"/>
        </w:rPr>
        <w:t>　　　　一、儿童内裤市场集中度分析</w:t>
      </w:r>
      <w:r>
        <w:rPr>
          <w:rFonts w:hint="eastAsia"/>
        </w:rPr>
        <w:br/>
      </w:r>
      <w:r>
        <w:rPr>
          <w:rFonts w:hint="eastAsia"/>
        </w:rPr>
        <w:t>　　　　二、儿童内裤企业分布区域集中度分析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三、儿童内裤区域消费集中度分析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2019-2024年儿童内裤主要企业竞争力分析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2024-2025年儿童内裤行业竞争格局分析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一、儿童内裤行业竞争分析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二、中外儿童内裤产品竞争分析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三、国内儿童内裤行业重点企业发展动向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儿童内裤行业上下游产业链发展情况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儿童内裤上游产业发展分析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儿童内裤下游产业发展分析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2025年儿童内裤企业管理策略建议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提高儿童内裤企业竞争力的策略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四、提高儿童内裤企业竞争力的策略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对中国儿童内裤品牌的战略思考</w:t>
      </w:r>
      <w:r>
        <w:rPr>
          <w:rFonts w:hint="eastAsia"/>
        </w:rPr>
        <w:br/>
      </w:r>
      <w:r>
        <w:rPr>
          <w:rFonts w:hint="eastAsia"/>
        </w:rPr>
        <w:t>　　　　一、儿童内裤实施品牌战略的意义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二、儿童内裤企业品牌的现状分析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三、中国儿童内裤企业的品牌战略</w:t>
      </w:r>
      <w:r>
        <w:rPr>
          <w:rFonts w:hint="eastAsia"/>
        </w:rPr>
        <w:br/>
      </w:r>
      <w:r>
        <w:rPr>
          <w:rFonts w:hint="eastAsia"/>
        </w:rPr>
        <w:t>　　　　四、儿童内裤品牌战略管理的策略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儿童内裤行业发展趋势及投资风险预警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2025年儿童内裤市场前景分析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2025年儿童内裤行业发展趋势预测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五、2025年中国儿童内裤行业发展面临的机遇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一、2025年儿童内裤行业市场风险及控制策略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二、2025年儿童内裤行业政策风险及控制策略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三、2025年儿童内裤行业经营风险及控制策略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五、2025年儿童内裤行业其他风险及控制策略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儿童内裤市场研究结论</w:t>
      </w:r>
      <w:r>
        <w:rPr>
          <w:rFonts w:hint="eastAsia"/>
        </w:rPr>
        <w:br/>
      </w:r>
      <w:r>
        <w:rPr>
          <w:rFonts w:hint="eastAsia"/>
        </w:rPr>
        <w:t>　　第二节 儿童内裤子行业研究结论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中⋅智林－儿童内裤市场发展建议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儿童内裤重点企业经营情况分析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儿童内裤重点企业经营情况分析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2025-2031年中国儿童内裤市场规模预测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2025-2031年中国儿童内裤行业利润预测</w:t>
      </w:r>
      <w:r>
        <w:rPr>
          <w:rFonts w:hint="eastAsia"/>
        </w:rPr>
        <w:br/>
      </w:r>
      <w:r>
        <w:rPr>
          <w:rFonts w:hint="eastAsia"/>
        </w:rPr>
        <w:t>　　图表 2025年儿童内裤行业壁垒</w:t>
      </w:r>
      <w:r>
        <w:rPr>
          <w:rFonts w:hint="eastAsia"/>
        </w:rPr>
        <w:br/>
      </w:r>
      <w:r>
        <w:rPr>
          <w:rFonts w:hint="eastAsia"/>
        </w:rPr>
        <w:t>　　图表 2025年儿童内裤市场前景分析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2025-2031年中国儿童内裤市场需求预测</w:t>
      </w:r>
      <w:r>
        <w:rPr>
          <w:rFonts w:hint="eastAsia"/>
        </w:rPr>
        <w:br/>
      </w:r>
      <w:r>
        <w:rPr>
          <w:rFonts w:hint="eastAsia"/>
        </w:rPr>
        <w:t>　　图表 2025年儿童内裤发展趋势预测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30fabd48e4e0e" w:history="1">
        <w:r>
          <w:rPr>
            <w:rStyle w:val="Hyperlink"/>
          </w:rPr>
          <w:t>2025-2031年中国儿童内裤行业市场分析与前景趋势预测报告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30fabd48e4e0e" w:history="1">
        <w:r>
          <w:rPr>
            <w:rStyle w:val="Hyperlink"/>
          </w:rPr>
          <w:t>https://www.20087.com/0/53/ErTongNeiKuDeQianJingQuShi.html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热点：日本儿童内裤、儿童内裤上有黄黄的分泌物怎么办、内裤男童、儿童内裤多久换一次、欧童梦儿童内裤、儿童内裤批发网、男童纯棉内裤、儿童内裤女装、儿童内裤执行标准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4fefb5a846be" w:history="1">
      <w:r>
        <w:rPr>
          <w:rStyle w:val="Hyperlink"/>
        </w:rPr>
        <w:t>2025-2031年中国儿童内裤行业市场分析与前景趋势预测报告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ErTongNeiKuDeQianJingQuShi.html" TargetMode="External" Id="R86b30fabd48e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ErTongNeiKuDeQianJingQuShi.html" TargetMode="External" Id="R84eb4fefb5a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2024-11-09T07:04:00Z</dcterms:created>
  <dcterms:modified xsi:type="dcterms:W3CDTF">2024-11-09T08:04:00Z</dcterms:modified>
  <dc:subject>2025-2031年中国儿童内裤行业市场分析与前景趋势预测报告</dc:subject>
  <dc:title>2025-2031年中国儿童内裤行业市场分析与前景趋势预测报告</dc:title>
  <cp:keywords>2025-2031年中国儿童内裤行业市场分析与前景趋势预测报告</cp:keywords>
  <dc:description>2025-2031年中国儿童内裤行业市场分析与前景趋势预测报告</dc:description>
</cp:coreProperties>
</file>