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2a08271f943d6" w:history="1">
              <w:r>
                <w:rPr>
                  <w:rStyle w:val="Hyperlink"/>
                </w:rPr>
                <w:t>2024-2030年全球与中国机场数字标牌行业现状及发展前景报告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2a08271f943d6" w:history="1">
              <w:r>
                <w:rPr>
                  <w:rStyle w:val="Hyperlink"/>
                </w:rPr>
                <w:t>2024-2030年全球与中国机场数字标牌行业现状及发展前景报告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2a08271f943d6" w:history="1">
                <w:r>
                  <w:rPr>
                    <w:rStyle w:val="Hyperlink"/>
                  </w:rPr>
                  <w:t>https://www.20087.com/0/33/JiChangShuZiBiaoPaiShiChangQianJing.html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数字标牌是一种集成多媒体信息发布的智能显示系统，能够实时更新航班信息、广告内容和紧急通知，为旅客提供全方位的信息服务。近年来，随着航空业的快速发展和旅客对旅行体验要求的提高，机场数字标牌的部署规模和功能日益丰富。目前，这些标牌不仅具备高清显示和触控互动功能，还能根据旅客流量和行为模式智能调整信息推送策略，优化信息传播效果。</w:t>
      </w:r>
      <w:r>
        <w:rPr>
          <w:rFonts w:hint="eastAsia"/>
        </w:rPr>
        <w:br/>
      </w:r>
      <w:r>
        <w:rPr>
          <w:rFonts w:hint="eastAsia"/>
        </w:rPr>
        <w:t>　　未来，机场数字标牌将更加注重个性化服务和数据驱动的运营。个性化服务方面，通过人脸识别和数据分析技术，提供定制化的航班提醒、购物推荐和餐饮指南，提升旅客体验。数据驱动的运营方面，利用大数据分析旅客行为和偏好，优化广告投放策略，提高商业价值和旅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2a08271f943d6" w:history="1">
        <w:r>
          <w:rPr>
            <w:rStyle w:val="Hyperlink"/>
          </w:rPr>
          <w:t>2024-2030年全球与中国机场数字标牌行业现状及发展前景报告</w:t>
        </w:r>
      </w:hyperlink>
      <w:r>
        <w:rPr>
          <w:rFonts w:hint="eastAsia"/>
        </w:rPr>
        <w:t>》以权威数据和专业团队的深入分析，全面审视了机场数字标牌行业的产业链、市场规模、需求、价格和现状。机场数字标牌报告深入分析了机场数字标牌竞争格局、集中度、品牌影响力，并针对机场数字标牌重点企业的经营状况进行了专业评估。通过科学的研究方法，对机场数字标牌市场前景和发展趋势进行了客观预测，为投资者提供了决策支持。同时，机场数字标牌报告还探讨了机场数字标牌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机场数字标牌市场概述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按照不同产品类型，机场数字标牌主要可以分为如下几个类别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全球不同产品类型机场数字标牌销售额增长趋势2019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信息标牌</w:t>
      </w:r>
      <w:r>
        <w:rPr>
          <w:rFonts w:hint="eastAsia"/>
        </w:rPr>
        <w:br/>
      </w:r>
      <w:r>
        <w:rPr>
          <w:rFonts w:hint="eastAsia"/>
        </w:rPr>
        <w:t>　　　　1.2.3 方向标牌</w:t>
      </w:r>
      <w:r>
        <w:rPr>
          <w:rFonts w:hint="eastAsia"/>
        </w:rPr>
        <w:br/>
      </w:r>
      <w:r>
        <w:rPr>
          <w:rFonts w:hint="eastAsia"/>
        </w:rPr>
        <w:t>　　　　1.2.4 监管标牌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从不同应用，机场数字标牌主要包括如下几个方面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全球不同应用机场数字标牌销售额增长趋势2019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航站楼</w:t>
      </w:r>
      <w:r>
        <w:rPr>
          <w:rFonts w:hint="eastAsia"/>
        </w:rPr>
        <w:br/>
      </w:r>
      <w:r>
        <w:rPr>
          <w:rFonts w:hint="eastAsia"/>
        </w:rPr>
        <w:t>　　　　1.3.3 跑道</w:t>
      </w:r>
      <w:r>
        <w:rPr>
          <w:rFonts w:hint="eastAsia"/>
        </w:rPr>
        <w:br/>
      </w:r>
      <w:r>
        <w:rPr>
          <w:rFonts w:hint="eastAsia"/>
        </w:rPr>
        <w:t>　　　　1.3.4 停机坪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机场数字标牌行业背景、发展历史、现状及趋势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机场数字标牌行业目前现状分析</w:t>
      </w:r>
      <w:r>
        <w:rPr>
          <w:rFonts w:hint="eastAsia"/>
        </w:rPr>
        <w:br/>
      </w:r>
      <w:r>
        <w:rPr>
          <w:rFonts w:hint="eastAsia"/>
        </w:rPr>
        <w:t>　　　　1.4.2 机场数字标牌发展趋势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全球机场数字标牌总体规模分析</w:t>
      </w:r>
      <w:r>
        <w:rPr>
          <w:rFonts w:hint="eastAsia"/>
        </w:rPr>
        <w:br/>
      </w:r>
      <w:r>
        <w:rPr>
          <w:rFonts w:hint="eastAsia"/>
        </w:rPr>
        <w:t>　　2.1 全球机场数字标牌供需现状及预测（2019-2030）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全球机场数字标牌产能、产量、产能利用率及发展趋势（2019-2030）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全球机场数字标牌产量、需求量及发展趋势（2019-2030）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全球主要地区机场数字标牌产量及发展趋势（2019-2030）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全球主要地区机场数字标牌产量（2019-2024）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全球主要地区机场数字标牌产量（2025-2030）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全球主要地区机场数字标牌产量市场份额（2019-2030）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中国机场数字标牌供需现状及预测（2019-2030）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中国机场数字标牌产能、产量、产能利用率及发展趋势（2019-2030）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中国机场数字标牌产量、市场需求量及发展趋势（2019-2030）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全球机场数字标牌销量及销售额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全球市场机场数字标牌销售额（2019-2030）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全球市场机场数字标牌销量（2019-2030）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全球市场机场数字标牌价格趋势（2019-2030）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全球市场主要厂商机场数字标牌产能市场份额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全球市场主要厂商机场数字标牌销量（2019-2024）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全球市场主要厂商机场数字标牌销量（2019-2024）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全球市场主要厂商机场数字标牌销售收入（2019-2024）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全球市场主要厂商机场数字标牌销售价格（2019-2024）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2023年全球主要生产商机场数字标牌收入排名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中国市场主要厂商机场数字标牌销量（2019-2024）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中国市场主要厂商机场数字标牌销量（2019-2024）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中国市场主要厂商机场数字标牌销售收入（2019-2024）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2023年中国主要生产商机场数字标牌收入排名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中国市场主要厂商机场数字标牌销售价格（2019-2024）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全球主要厂商机场数字标牌总部及产地分布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全球主要厂商成立时间及机场数字标牌商业化日期</w:t>
      </w:r>
      <w:r>
        <w:rPr>
          <w:rFonts w:hint="eastAsia"/>
        </w:rPr>
        <w:br/>
      </w:r>
      <w:r>
        <w:rPr>
          <w:rFonts w:hint="eastAsia"/>
        </w:rPr>
        <w:t>　　3.6 全球主要厂商机场数字标牌产品类型及应用</w:t>
      </w:r>
      <w:r>
        <w:rPr>
          <w:rFonts w:hint="eastAsia"/>
        </w:rPr>
        <w:br/>
      </w:r>
      <w:r>
        <w:rPr>
          <w:rFonts w:hint="eastAsia"/>
        </w:rPr>
        <w:t>　　3.7 机场数字标牌行业集中度、竞争程度分析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机场数字标牌行业集中度分析：2023年全球Top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全球机场数字标牌第一梯队、第二梯队和第三梯队生产商（品牌）及市场份额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全球机场数字标牌主要地区分析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全球主要地区机场数字标牌市场规模分析：2019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全球主要地区机场数字标牌销售收入及市场份额（2019-2024年）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全球主要地区机场数字标牌销售收入预测（2024-2030年）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全球主要地区机场数字标牌销量分析：2019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全球主要地区机场数字标牌销量及市场份额（2019-2024年）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全球主要地区机场数字标牌销量及市场份额预测（2025-2030）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北美市场机场数字标牌销量、收入及增长率（2019-2030）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欧洲市场机场数字标牌销量、收入及增长率（2019-2030）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中国市场机场数字标牌销量、收入及增长率（2019-2030）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日本市场机场数字标牌销量、收入及增长率（2019-2030）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东南亚市场机场数字标牌销量、收入及增长率（2019-2030）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印度市场机场数字标牌销量、收入及增长率（2019-2030）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机场数字标牌销量、收入、价格及毛利率（2019-2024）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不同产品类型机场数字标牌分析</w:t>
      </w:r>
      <w:r>
        <w:rPr>
          <w:rFonts w:hint="eastAsia"/>
        </w:rPr>
        <w:br/>
      </w:r>
      <w:r>
        <w:rPr>
          <w:rFonts w:hint="eastAsia"/>
        </w:rPr>
        <w:t>　　6.1 全球不同产品类型机场数字标牌销量（2019-2030）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全球不同产品类型机场数字标牌销量及市场份额（2019-2024）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全球不同产品类型机场数字标牌销量预测（2025-2030）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全球不同产品类型机场数字标牌收入（2019-2030）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全球不同产品类型机场数字标牌收入及市场份额（2019-2024）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全球不同产品类型机场数字标牌收入预测（2025-2030）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全球不同产品类型机场数字标牌价格走势（2019-2030）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不同应用机场数字标牌分析</w:t>
      </w:r>
      <w:r>
        <w:rPr>
          <w:rFonts w:hint="eastAsia"/>
        </w:rPr>
        <w:br/>
      </w:r>
      <w:r>
        <w:rPr>
          <w:rFonts w:hint="eastAsia"/>
        </w:rPr>
        <w:t>　　7.1 全球不同应用机场数字标牌销量（2019-2030）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全球不同应用机场数字标牌销量及市场份额（2019-2024）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全球不同应用机场数字标牌销量预测（2025-2030）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全球不同应用机场数字标牌收入（2019-2030）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全球不同应用机场数字标牌收入及市场份额（2019-2024）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全球不同应用机场数字标牌收入预测（2025-2030）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全球不同应用机场数字标牌价格走势（2019-2030）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机场数字标牌产业链分析</w:t>
      </w:r>
      <w:r>
        <w:rPr>
          <w:rFonts w:hint="eastAsia"/>
        </w:rPr>
        <w:br/>
      </w:r>
      <w:r>
        <w:rPr>
          <w:rFonts w:hint="eastAsia"/>
        </w:rPr>
        <w:t>　　8.2 机场数字标牌产业上游供应分析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机场数字标牌下游典型客户</w:t>
      </w:r>
      <w:r>
        <w:rPr>
          <w:rFonts w:hint="eastAsia"/>
        </w:rPr>
        <w:br/>
      </w:r>
      <w:r>
        <w:rPr>
          <w:rFonts w:hint="eastAsia"/>
        </w:rPr>
        <w:t>　　8.4 机场数字标牌销售渠道分析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机场数字标牌行业发展机遇及主要驱动因素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机场数字标牌行业发展面临的风险</w:t>
      </w:r>
      <w:r>
        <w:rPr>
          <w:rFonts w:hint="eastAsia"/>
        </w:rPr>
        <w:br/>
      </w:r>
      <w:r>
        <w:rPr>
          <w:rFonts w:hint="eastAsia"/>
        </w:rPr>
        <w:t>　　9.3 机场数字标牌行业政策分析</w:t>
      </w:r>
      <w:r>
        <w:rPr>
          <w:rFonts w:hint="eastAsia"/>
        </w:rPr>
        <w:br/>
      </w:r>
      <w:r>
        <w:rPr>
          <w:rFonts w:hint="eastAsia"/>
        </w:rPr>
        <w:t>　　9.4 机场数字标牌中国企业SWOT分析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全球不同产品类型机场数字标牌销售额增长（CAGR）趋势2019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机场数字标牌行业目前发展现状</w:t>
      </w:r>
      <w:r>
        <w:rPr>
          <w:rFonts w:hint="eastAsia"/>
        </w:rPr>
        <w:br/>
      </w:r>
      <w:r>
        <w:rPr>
          <w:rFonts w:hint="eastAsia"/>
        </w:rPr>
        <w:t>　　表 4： 机场数字标牌发展趋势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全球主要地区机场数字标牌产量增速（CAGR）：（2019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全球主要地区机场数字标牌产量（2019-2024）&amp;（千件）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全球主要地区机场数字标牌产量（2025-2030）&amp;（千件）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全球主要地区机场数字标牌产量市场份额（2019-2024）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全球主要地区机场数字标牌产量（2025-2030）&amp;（千件）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全球市场主要厂商机场数字标牌产能（2023-2024）&amp;（千件）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全球市场主要厂商机场数字标牌销量（2019-2024）&amp;（千件）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全球市场主要厂商机场数字标牌销量市场份额（2019-2024）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全球市场主要厂商机场数字标牌销售收入（2019-2024）&amp;（百万美元）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全球市场主要厂商机场数字标牌销售收入市场份额（2019-2024）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全球市场主要厂商机场数字标牌销售价格（2019-2024）&amp;（美元/件）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2023年全球主要生产商机场数字标牌收入排名（百万美元）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中国市场主要厂商机场数字标牌销量（2019-2024）&amp;（千件）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中国市场主要厂商机场数字标牌销量市场份额（2019-2024）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中国市场主要厂商机场数字标牌销售收入（2019-2024）&amp;（百万美元）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中国市场主要厂商机场数字标牌销售收入市场份额（2019-2024）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2023年中国主要生产商机场数字标牌收入排名（百万美元）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中国市场主要厂商机场数字标牌销售价格（2019-2024）&amp;（美元/件）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全球主要厂商机场数字标牌总部及产地分布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全球主要厂商成立时间及机场数字标牌商业化日期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全球主要厂商机场数字标牌产品类型及应用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2023年全球机场数字标牌主要厂商市场地位（第一梯队、第二梯队和第三梯队）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全球机场数字标牌市场投资、并购等现状分析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全球主要地区机场数字标牌销售收入增速：（2019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全球主要地区机场数字标牌销售收入（2019-2024）&amp;（百万美元）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全球主要地区机场数字标牌销售收入市场份额（2019-2024）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全球主要地区机场数字标牌收入（2025-2030）&amp;（百万美元）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全球主要地区机场数字标牌收入市场份额（2025-2030）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全球主要地区机场数字标牌销量（千件）：2019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全球主要地区机场数字标牌销量（2019-2024）&amp;（千件）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全球主要地区机场数字标牌销量市场份额（2019-2024）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全球主要地区机场数字标牌销量（2025-2030）&amp;（千件）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全球主要地区机场数字标牌销量份额（2025-2030）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机场数字标牌销量（千件）、收入（百万美元）、价格（美元/件）及毛利率（2019-2024）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全球不同产品类型机场数字标牌销量（2019-2024年）&amp;（千件）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全球不同产品类型机场数字标牌销量市场份额（2019-2024）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全球不同产品类型机场数字标牌销量预测（2025-2030）&amp;（千件）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全球市场不同产品类型机场数字标牌销量市场份额预测（2025-2030）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全球不同产品类型机场数字标牌收入（2019-2024年）&amp;（百万美元）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全球不同产品类型机场数字标牌收入市场份额（2019-2024）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全球不同产品类型机场数字标牌收入预测（2025-2030）&amp;（百万美元）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全球不同产品类型机场数字标牌收入市场份额预测（2025-2030）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全球不同应用机场数字标牌销量（2019-2024年）&amp;（千件）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全球不同应用机场数字标牌销量市场份额（2019-2024）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全球不同应用机场数字标牌销量预测（2025-2030）&amp;（千件）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全球市场不同应用机场数字标牌销量市场份额预测（2025-2030）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全球不同应用机场数字标牌收入（2019-2024年）&amp;（百万美元）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全球不同应用机场数字标牌收入市场份额（2019-2024）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全球不同应用机场数字标牌收入预测（2025-2030）&amp;（百万美元）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全球不同应用机场数字标牌收入市场份额预测（2025-2030）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机场数字标牌上游原料供应商及联系方式列表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机场数字标牌典型客户列表</w:t>
      </w:r>
      <w:r>
        <w:rPr>
          <w:rFonts w:hint="eastAsia"/>
        </w:rPr>
        <w:br/>
      </w:r>
      <w:r>
        <w:rPr>
          <w:rFonts w:hint="eastAsia"/>
        </w:rPr>
        <w:t>　　表 146： 机场数字标牌主要销售模式及销售渠道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机场数字标牌行业发展机遇及主要驱动因素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机场数字标牌行业发展面临的风险</w:t>
      </w:r>
      <w:r>
        <w:rPr>
          <w:rFonts w:hint="eastAsia"/>
        </w:rPr>
        <w:br/>
      </w:r>
      <w:r>
        <w:rPr>
          <w:rFonts w:hint="eastAsia"/>
        </w:rPr>
        <w:t>　　表 149： 机场数字标牌行业政策分析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机场数字标牌产品图片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全球不同产品类型机场数字标牌销售额2019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全球不同产品类型机场数字标牌市场份额2023 &amp; 2030</w:t>
      </w:r>
      <w:r>
        <w:rPr>
          <w:rFonts w:hint="eastAsia"/>
        </w:rPr>
        <w:br/>
      </w:r>
      <w:r>
        <w:rPr>
          <w:rFonts w:hint="eastAsia"/>
        </w:rPr>
        <w:t>　　图 4： 信息标牌产品图片</w:t>
      </w:r>
      <w:r>
        <w:rPr>
          <w:rFonts w:hint="eastAsia"/>
        </w:rPr>
        <w:br/>
      </w:r>
      <w:r>
        <w:rPr>
          <w:rFonts w:hint="eastAsia"/>
        </w:rPr>
        <w:t>　　图 5： 方向标牌产品图片</w:t>
      </w:r>
      <w:r>
        <w:rPr>
          <w:rFonts w:hint="eastAsia"/>
        </w:rPr>
        <w:br/>
      </w:r>
      <w:r>
        <w:rPr>
          <w:rFonts w:hint="eastAsia"/>
        </w:rPr>
        <w:t>　　图 6： 监管标牌产品图片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全球不同应用机场数字标牌市场份额2023 &amp; 2030</w:t>
      </w:r>
      <w:r>
        <w:rPr>
          <w:rFonts w:hint="eastAsia"/>
        </w:rPr>
        <w:br/>
      </w:r>
      <w:r>
        <w:rPr>
          <w:rFonts w:hint="eastAsia"/>
        </w:rPr>
        <w:t>　　图 10： 航站楼</w:t>
      </w:r>
      <w:r>
        <w:rPr>
          <w:rFonts w:hint="eastAsia"/>
        </w:rPr>
        <w:br/>
      </w:r>
      <w:r>
        <w:rPr>
          <w:rFonts w:hint="eastAsia"/>
        </w:rPr>
        <w:t>　　图 11： 跑道</w:t>
      </w:r>
      <w:r>
        <w:rPr>
          <w:rFonts w:hint="eastAsia"/>
        </w:rPr>
        <w:br/>
      </w:r>
      <w:r>
        <w:rPr>
          <w:rFonts w:hint="eastAsia"/>
        </w:rPr>
        <w:t>　　图 12： 停机坪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全球机场数字标牌产能、产量、产能利用率及发展趋势（2019-2030）&amp;（千件）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全球机场数字标牌产量、需求量及发展趋势（2019-2030）&amp;（千件）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全球主要地区机场数字标牌产量（2019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全球主要地区机场数字标牌产量市场份额（2019-2030）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中国机场数字标牌产能、产量、产能利用率及发展趋势（2019-2030）&amp;（千件）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中国机场数字标牌产量、市场需求量及发展趋势（2019-2030）&amp;（千件）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全球机场数字标牌市场销售额及增长率：（2019-2030）&amp;（百万美元）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全球市场机场数字标牌市场规模：2019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全球市场机场数字标牌销量及增长率（2019-2030）&amp;（千件）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全球市场机场数字标牌价格趋势（2019-2030）&amp;（美元/件）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2023年全球市场主要厂商机场数字标牌销量市场份额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2023年全球市场主要厂商机场数字标牌收入市场份额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2023年中国市场主要厂商机场数字标牌销量市场份额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2023年中国市场主要厂商机场数字标牌收入市场份额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2023年全球前五大生产商机场数字标牌市场份额</w:t>
      </w:r>
      <w:r>
        <w:rPr>
          <w:rFonts w:hint="eastAsia"/>
        </w:rPr>
        <w:br/>
      </w:r>
      <w:r>
        <w:rPr>
          <w:rFonts w:hint="eastAsia"/>
        </w:rPr>
        <w:t>　　图 29： 2023年全球机场数字标牌第一梯队、第二梯队和第三梯队厂商及市场份额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全球主要地区机场数字标牌销售收入（2019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全球主要地区机场数字标牌销售收入市场份额（2019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北美市场机场数字标牌销量及增长率（2019-2030）&amp;（千件）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北美市场机场数字标牌收入及增长率（2019-2030）&amp;（百万美元）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欧洲市场机场数字标牌销量及增长率（2019-2030）&amp;（千件）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欧洲市场机场数字标牌收入及增长率（2019-2030）&amp;（百万美元）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中国市场机场数字标牌销量及增长率（2019-2030）&amp;（千件）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中国市场机场数字标牌收入及增长率（2019-2030）&amp;（百万美元）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日本市场机场数字标牌销量及增长率（2019-2030）&amp;（千件）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日本市场机场数字标牌收入及增长率（2019-2030）&amp;（百万美元）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东南亚市场机场数字标牌销量及增长率（2019-2030）&amp;（千件）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东南亚市场机场数字标牌收入及增长率（2019-2030）&amp;（百万美元）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印度市场机场数字标牌销量及增长率（2019-2030）&amp;（千件）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印度市场机场数字标牌收入及增长率（2019-2030）&amp;（百万美元）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全球不同产品类型机场数字标牌价格走势（2019-2030）&amp;（美元/件）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全球不同应用机场数字标牌价格走势（2019-2030）&amp;（美元/件）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机场数字标牌产业链</w:t>
      </w:r>
      <w:r>
        <w:rPr>
          <w:rFonts w:hint="eastAsia"/>
        </w:rPr>
        <w:br/>
      </w:r>
      <w:r>
        <w:rPr>
          <w:rFonts w:hint="eastAsia"/>
        </w:rPr>
        <w:t>　　图 47： 机场数字标牌中国企业SWOT分析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2a08271f943d6" w:history="1">
        <w:r>
          <w:rPr>
            <w:rStyle w:val="Hyperlink"/>
          </w:rPr>
          <w:t>2024-2030年全球与中国机场数字标牌行业现状及发展前景报告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2a08271f943d6" w:history="1">
        <w:r>
          <w:rPr>
            <w:rStyle w:val="Hyperlink"/>
          </w:rPr>
          <w:t>https://www.20087.com/0/33/JiChangShuZiBiaoPaiShiChangQianJing.html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d06e16e0e4cec" w:history="1">
      <w:r>
        <w:rPr>
          <w:rStyle w:val="Hyperlink"/>
        </w:rPr>
        <w:t>2024-2030年全球与中国机场数字标牌行业现状及发展前景报告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ChangShuZiBiaoPaiShiChangQianJing.html" TargetMode="External" Id="R3922a08271f9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ChangShuZiBiaoPaiShiChangQianJing.html" TargetMode="External" Id="R264d06e16e0e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2024-07-14T05:00:45Z</dcterms:created>
  <dcterms:modified xsi:type="dcterms:W3CDTF">2024-07-14T06:00:45Z</dcterms:modified>
  <dc:subject>2024-2030年全球与中国机场数字标牌行业现状及发展前景报告</dc:subject>
  <dc:title>2024-2030年全球与中国机场数字标牌行业现状及发展前景报告</dc:title>
  <cp:keywords>2024-2030年全球与中国机场数字标牌行业现状及发展前景报告</cp:keywords>
  <dc:description>2024-2030年全球与中国机场数字标牌行业现状及发展前景报告</dc:description>
</cp:coreProperties>
</file>