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395d28c9a4ff7" w:history="1">
              <w:r>
                <w:rPr>
                  <w:rStyle w:val="Hyperlink"/>
                </w:rPr>
                <w:t>中国药妆行业现状调研与发展趋势分析报告（2025-2031年）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395d28c9a4ff7" w:history="1">
              <w:r>
                <w:rPr>
                  <w:rStyle w:val="Hyperlink"/>
                </w:rPr>
                <w:t>中国药妆行业现状调研与发展趋势分析报告（2025-2031年）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395d28c9a4ff7" w:history="1">
                <w:r>
                  <w:rPr>
                    <w:rStyle w:val="Hyperlink"/>
                  </w:rPr>
                  <w:t>https://www.20087.com/1/23/YaoZhuangHangYeXianZhuangYuFaZha.html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品作为兼具化妆品和药品特性的产品，在近年来受到了市场的广泛关注。随着消费者对个人护理和健康美容的重视程度不断提高，药妆品市场呈现出强劲的增长势头。中国药妆市场在政策支持下快速发展，众多国内外品牌纷纷布局中国市场。</w:t>
      </w:r>
      <w:r>
        <w:rPr>
          <w:rFonts w:hint="eastAsia"/>
        </w:rPr>
        <w:br/>
      </w:r>
      <w:r>
        <w:rPr>
          <w:rFonts w:hint="eastAsia"/>
        </w:rPr>
        <w:t>　　未来，药妆行业的发展将更加注重产品的安全性和功效性。随着消费者对化妆品成分透明度的要求提高，药妆品牌将更加注重使用天然、温和的成分，避免有害物质的使用。同时，随着科技的进步，药妆产品将更加注重科学研究支持，提高产品的功效性和安全性。此外，个性化和定制化服务将成为药妆行业的新趋势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395d28c9a4ff7" w:history="1">
        <w:r>
          <w:rPr>
            <w:rStyle w:val="Hyperlink"/>
          </w:rPr>
          <w:t>中国药妆行业现状调研与发展趋势分析报告（2025-2031年）</w:t>
        </w:r>
      </w:hyperlink>
      <w:r>
        <w:rPr>
          <w:rFonts w:hint="eastAsia"/>
        </w:rPr>
        <w:t>》基于科学的市场调研与数据分析，全面解析了药妆行业的市场规模、市场需求及发展现状。报告深入探讨了药妆产业链结构、细分市场特点及技术发展方向，并结合宏观经济环境与消费者需求变化，对药妆行业前景与未来趋势进行了科学预测，揭示了潜在增长空间。通过对药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中国药妆行业政策环境分析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2020-2025年中国药妆行业发展状况分析</w:t>
      </w:r>
      <w:r>
        <w:rPr>
          <w:rFonts w:hint="eastAsia"/>
        </w:rPr>
        <w:br/>
      </w:r>
      <w:r>
        <w:rPr>
          <w:rFonts w:hint="eastAsia"/>
        </w:rPr>
        <w:t>　　第一节 国际药妆行业发展状况分析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一、国际药妆市场竞争状况</w:t>
      </w:r>
      <w:r>
        <w:rPr>
          <w:rFonts w:hint="eastAsia"/>
        </w:rPr>
        <w:br/>
      </w:r>
      <w:r>
        <w:rPr>
          <w:rFonts w:hint="eastAsia"/>
        </w:rPr>
        <w:t>　　　　二、国际药妆市场发展趋势</w:t>
      </w:r>
      <w:r>
        <w:rPr>
          <w:rFonts w:hint="eastAsia"/>
        </w:rPr>
        <w:br/>
      </w:r>
      <w:r>
        <w:rPr>
          <w:rFonts w:hint="eastAsia"/>
        </w:rPr>
        <w:t>　　第二节 国际药妆品牌在华竞争分析</w:t>
      </w:r>
      <w:r>
        <w:rPr>
          <w:rFonts w:hint="eastAsia"/>
        </w:rPr>
        <w:br/>
      </w:r>
      <w:r>
        <w:rPr>
          <w:rFonts w:hint="eastAsia"/>
        </w:rPr>
        <w:t>　　第三节 国内药妆行业发展状况分析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2020-2025年药妆行业发展现状状况分析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2025年中国药妆产量数据分析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一、2025年全国药妆产量数据分析</w:t>
      </w:r>
      <w:r>
        <w:rPr>
          <w:rFonts w:hint="eastAsia"/>
        </w:rPr>
        <w:br/>
      </w:r>
      <w:r>
        <w:rPr>
          <w:rFonts w:hint="eastAsia"/>
        </w:rPr>
        <w:t>　　　　二、2025年药妆重点省市数据分析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2025年中国药妆产量数据分析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一、2025年全国药妆产量数据分析</w:t>
      </w:r>
      <w:r>
        <w:rPr>
          <w:rFonts w:hint="eastAsia"/>
        </w:rPr>
        <w:br/>
      </w:r>
      <w:r>
        <w:rPr>
          <w:rFonts w:hint="eastAsia"/>
        </w:rPr>
        <w:t>　　　　二、2025年药妆重点省市数据分析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2025年中国药妆产量数据分析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一、2025年全国药妆产量数据分析</w:t>
      </w:r>
      <w:r>
        <w:rPr>
          <w:rFonts w:hint="eastAsia"/>
        </w:rPr>
        <w:br/>
      </w:r>
      <w:r>
        <w:rPr>
          <w:rFonts w:hint="eastAsia"/>
        </w:rPr>
        <w:t>　　　　二、2025年药妆重点省市数据分析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2020-2025年中国药妆产品市场分析</w:t>
      </w:r>
      <w:r>
        <w:rPr>
          <w:rFonts w:hint="eastAsia"/>
        </w:rPr>
        <w:br/>
      </w:r>
      <w:r>
        <w:rPr>
          <w:rFonts w:hint="eastAsia"/>
        </w:rPr>
        <w:t>　　第一节 保湿类药妆市场分析</w:t>
      </w:r>
      <w:r>
        <w:rPr>
          <w:rFonts w:hint="eastAsia"/>
        </w:rPr>
        <w:br/>
      </w:r>
      <w:r>
        <w:rPr>
          <w:rFonts w:hint="eastAsia"/>
        </w:rPr>
        <w:t>　　　　一、保湿类药妆独特成分分析</w:t>
      </w:r>
      <w:r>
        <w:rPr>
          <w:rFonts w:hint="eastAsia"/>
        </w:rPr>
        <w:br/>
      </w:r>
      <w:r>
        <w:rPr>
          <w:rFonts w:hint="eastAsia"/>
        </w:rPr>
        <w:t>　　　　二、保湿类药妆品牌竞争状况分析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三、保湿类药妆消费需求分析</w:t>
      </w:r>
      <w:r>
        <w:rPr>
          <w:rFonts w:hint="eastAsia"/>
        </w:rPr>
        <w:br/>
      </w:r>
      <w:r>
        <w:rPr>
          <w:rFonts w:hint="eastAsia"/>
        </w:rPr>
        <w:t>　　第二节 祛斑类药妆市场分析</w:t>
      </w:r>
      <w:r>
        <w:rPr>
          <w:rFonts w:hint="eastAsia"/>
        </w:rPr>
        <w:br/>
      </w:r>
      <w:r>
        <w:rPr>
          <w:rFonts w:hint="eastAsia"/>
        </w:rPr>
        <w:t>　　　　一、祛斑类药妆独特成分分析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二、祛斑类药妆需求分析</w:t>
      </w:r>
      <w:r>
        <w:rPr>
          <w:rFonts w:hint="eastAsia"/>
        </w:rPr>
        <w:br/>
      </w:r>
      <w:r>
        <w:rPr>
          <w:rFonts w:hint="eastAsia"/>
        </w:rPr>
        <w:t>　　第三节 美白类药妆市场分析</w:t>
      </w:r>
      <w:r>
        <w:rPr>
          <w:rFonts w:hint="eastAsia"/>
        </w:rPr>
        <w:br/>
      </w:r>
      <w:r>
        <w:rPr>
          <w:rFonts w:hint="eastAsia"/>
        </w:rPr>
        <w:t>　　　　一、美白类药妆独特成分分析</w:t>
      </w:r>
      <w:r>
        <w:rPr>
          <w:rFonts w:hint="eastAsia"/>
        </w:rPr>
        <w:br/>
      </w:r>
      <w:r>
        <w:rPr>
          <w:rFonts w:hint="eastAsia"/>
        </w:rPr>
        <w:t>　　　　二、美白类药妆品牌竞争状况分析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三、美白类药妆需求分析</w:t>
      </w:r>
      <w:r>
        <w:rPr>
          <w:rFonts w:hint="eastAsia"/>
        </w:rPr>
        <w:br/>
      </w:r>
      <w:r>
        <w:rPr>
          <w:rFonts w:hint="eastAsia"/>
        </w:rPr>
        <w:t>　　第四节 抗衰老类药妆市场分析</w:t>
      </w:r>
      <w:r>
        <w:rPr>
          <w:rFonts w:hint="eastAsia"/>
        </w:rPr>
        <w:br/>
      </w:r>
      <w:r>
        <w:rPr>
          <w:rFonts w:hint="eastAsia"/>
        </w:rPr>
        <w:t>　　　　一、抗衰老类药妆独特成分分析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二、抗衰老类药妆品牌竞争状况分析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三、抗衰老类药妆需求分析</w:t>
      </w:r>
      <w:r>
        <w:rPr>
          <w:rFonts w:hint="eastAsia"/>
        </w:rPr>
        <w:br/>
      </w:r>
      <w:r>
        <w:rPr>
          <w:rFonts w:hint="eastAsia"/>
        </w:rPr>
        <w:t>　　第五节 祛痘类药妆市场分析</w:t>
      </w:r>
      <w:r>
        <w:rPr>
          <w:rFonts w:hint="eastAsia"/>
        </w:rPr>
        <w:br/>
      </w:r>
      <w:r>
        <w:rPr>
          <w:rFonts w:hint="eastAsia"/>
        </w:rPr>
        <w:t>　　　　一、祛痘类药妆独特成分分析</w:t>
      </w:r>
      <w:r>
        <w:rPr>
          <w:rFonts w:hint="eastAsia"/>
        </w:rPr>
        <w:br/>
      </w:r>
      <w:r>
        <w:rPr>
          <w:rFonts w:hint="eastAsia"/>
        </w:rPr>
        <w:t>　　　　二、祛痘类药妆品牌竞争状况分析</w:t>
      </w:r>
      <w:r>
        <w:rPr>
          <w:rFonts w:hint="eastAsia"/>
        </w:rPr>
        <w:br/>
      </w:r>
      <w:r>
        <w:rPr>
          <w:rFonts w:hint="eastAsia"/>
        </w:rPr>
        <w:t>　　　　三、祛痘类药妆需求分析</w:t>
      </w:r>
      <w:r>
        <w:rPr>
          <w:rFonts w:hint="eastAsia"/>
        </w:rPr>
        <w:br/>
      </w:r>
      <w:r>
        <w:rPr>
          <w:rFonts w:hint="eastAsia"/>
        </w:rPr>
        <w:t>　　第六节 去角质类药妆市场分析</w:t>
      </w:r>
      <w:r>
        <w:rPr>
          <w:rFonts w:hint="eastAsia"/>
        </w:rPr>
        <w:br/>
      </w:r>
      <w:r>
        <w:rPr>
          <w:rFonts w:hint="eastAsia"/>
        </w:rPr>
        <w:t>　　　　一、去角质类药妆独特成分分析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二、去角质类药妆市场现状分析</w:t>
      </w:r>
      <w:r>
        <w:rPr>
          <w:rFonts w:hint="eastAsia"/>
        </w:rPr>
        <w:br/>
      </w:r>
      <w:r>
        <w:rPr>
          <w:rFonts w:hint="eastAsia"/>
        </w:rPr>
        <w:t>　　　　三、去角质类药妆发展前景分析</w:t>
      </w:r>
      <w:r>
        <w:rPr>
          <w:rFonts w:hint="eastAsia"/>
        </w:rPr>
        <w:br/>
      </w:r>
      <w:r>
        <w:rPr>
          <w:rFonts w:hint="eastAsia"/>
        </w:rPr>
        <w:t>　　第七节 其它药妆产品市场分析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2020-2025年中国药妆行业市场营销分析</w:t>
      </w:r>
      <w:r>
        <w:rPr>
          <w:rFonts w:hint="eastAsia"/>
        </w:rPr>
        <w:br/>
      </w:r>
      <w:r>
        <w:rPr>
          <w:rFonts w:hint="eastAsia"/>
        </w:rPr>
        <w:t>　　第一节 国际药妆销售渠道分析</w:t>
      </w:r>
      <w:r>
        <w:rPr>
          <w:rFonts w:hint="eastAsia"/>
        </w:rPr>
        <w:br/>
      </w:r>
      <w:r>
        <w:rPr>
          <w:rFonts w:hint="eastAsia"/>
        </w:rPr>
        <w:t>　　　　一、法国药妆销售渠道分析</w:t>
      </w:r>
      <w:r>
        <w:rPr>
          <w:rFonts w:hint="eastAsia"/>
        </w:rPr>
        <w:br/>
      </w:r>
      <w:r>
        <w:rPr>
          <w:rFonts w:hint="eastAsia"/>
        </w:rPr>
        <w:t>　　　　二、美国药妆销售渠道分析</w:t>
      </w:r>
      <w:r>
        <w:rPr>
          <w:rFonts w:hint="eastAsia"/>
        </w:rPr>
        <w:br/>
      </w:r>
      <w:r>
        <w:rPr>
          <w:rFonts w:hint="eastAsia"/>
        </w:rPr>
        <w:t>　　　　三、日本药妆销售渠道分析</w:t>
      </w:r>
      <w:r>
        <w:rPr>
          <w:rFonts w:hint="eastAsia"/>
        </w:rPr>
        <w:br/>
      </w:r>
      <w:r>
        <w:rPr>
          <w:rFonts w:hint="eastAsia"/>
        </w:rPr>
        <w:t>　　第二节 国内药妆销售渠道分析</w:t>
      </w:r>
      <w:r>
        <w:rPr>
          <w:rFonts w:hint="eastAsia"/>
        </w:rPr>
        <w:br/>
      </w:r>
      <w:r>
        <w:rPr>
          <w:rFonts w:hint="eastAsia"/>
        </w:rPr>
        <w:t>　　　　一、药妆销售特点分析</w:t>
      </w:r>
      <w:r>
        <w:rPr>
          <w:rFonts w:hint="eastAsia"/>
        </w:rPr>
        <w:br/>
      </w:r>
      <w:r>
        <w:rPr>
          <w:rFonts w:hint="eastAsia"/>
        </w:rPr>
        <w:t>　　　　二、药妆销售渠道分析</w:t>
      </w:r>
      <w:r>
        <w:rPr>
          <w:rFonts w:hint="eastAsia"/>
        </w:rPr>
        <w:br/>
      </w:r>
      <w:r>
        <w:rPr>
          <w:rFonts w:hint="eastAsia"/>
        </w:rPr>
        <w:t>　　　　三、药妆销售渠道发展趋势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中国药妆行业主要企业经营分析</w:t>
      </w:r>
      <w:r>
        <w:rPr>
          <w:rFonts w:hint="eastAsia"/>
        </w:rPr>
        <w:br/>
      </w:r>
      <w:r>
        <w:rPr>
          <w:rFonts w:hint="eastAsia"/>
        </w:rPr>
        <w:t>　　第一节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2025-2031年中国药妆行业投资与前景分析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一、药妆行业政策风险</w:t>
      </w:r>
      <w:r>
        <w:rPr>
          <w:rFonts w:hint="eastAsia"/>
        </w:rPr>
        <w:br/>
      </w:r>
      <w:r>
        <w:rPr>
          <w:rFonts w:hint="eastAsia"/>
        </w:rPr>
        <w:t>　　　　二、药妆行业技术风险</w:t>
      </w:r>
      <w:r>
        <w:rPr>
          <w:rFonts w:hint="eastAsia"/>
        </w:rPr>
        <w:br/>
      </w:r>
      <w:r>
        <w:rPr>
          <w:rFonts w:hint="eastAsia"/>
        </w:rPr>
        <w:t>　　　　三、药妆行业供求风险</w:t>
      </w:r>
      <w:r>
        <w:rPr>
          <w:rFonts w:hint="eastAsia"/>
        </w:rPr>
        <w:br/>
      </w:r>
      <w:r>
        <w:rPr>
          <w:rFonts w:hint="eastAsia"/>
        </w:rPr>
        <w:t>　　　　四、药妆行业宏观经济波动风险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五、药妆行业关联产业风险</w:t>
      </w:r>
      <w:r>
        <w:rPr>
          <w:rFonts w:hint="eastAsia"/>
        </w:rPr>
        <w:br/>
      </w:r>
      <w:r>
        <w:rPr>
          <w:rFonts w:hint="eastAsia"/>
        </w:rPr>
        <w:t>　　　　六、药妆行业产品结构风险</w:t>
      </w:r>
      <w:r>
        <w:rPr>
          <w:rFonts w:hint="eastAsia"/>
        </w:rPr>
        <w:br/>
      </w:r>
      <w:r>
        <w:rPr>
          <w:rFonts w:hint="eastAsia"/>
        </w:rPr>
        <w:t>　　　　七、药妆企业生产规模及所有制风险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八、药妆行业其他风险</w:t>
      </w:r>
      <w:r>
        <w:rPr>
          <w:rFonts w:hint="eastAsia"/>
        </w:rPr>
        <w:br/>
      </w:r>
      <w:r>
        <w:rPr>
          <w:rFonts w:hint="eastAsia"/>
        </w:rPr>
        <w:t>　　第二节 2025-2031年中国药妆行业投资特性分析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一、药妆行业进入/退出壁垒分析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二、药妆行业盈利模式分析</w:t>
      </w:r>
      <w:r>
        <w:rPr>
          <w:rFonts w:hint="eastAsia"/>
        </w:rPr>
        <w:br/>
      </w:r>
      <w:r>
        <w:rPr>
          <w:rFonts w:hint="eastAsia"/>
        </w:rPr>
        <w:t>　　　　三、药妆行业盈利因素分析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2025-2031年中国药妆行业发展趋势与前景预测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一、药妆行业发展趋势分析</w:t>
      </w:r>
      <w:r>
        <w:rPr>
          <w:rFonts w:hint="eastAsia"/>
        </w:rPr>
        <w:br/>
      </w:r>
      <w:r>
        <w:rPr>
          <w:rFonts w:hint="eastAsia"/>
        </w:rPr>
        <w:t>　　　　二、药妆行业发展前景预测</w:t>
      </w:r>
      <w:r>
        <w:rPr>
          <w:rFonts w:hint="eastAsia"/>
        </w:rPr>
        <w:br/>
      </w:r>
      <w:r>
        <w:rPr>
          <w:rFonts w:hint="eastAsia"/>
        </w:rPr>
        <w:t>　　第四节 中智:林:中国药妆行业投资建议</w:t>
      </w:r>
      <w:r>
        <w:rPr>
          <w:rFonts w:hint="eastAsia"/>
        </w:rPr>
        <w:br/>
      </w:r>
      <w:r>
        <w:rPr>
          <w:rFonts w:hint="eastAsia"/>
        </w:rPr>
        <w:t>　　　　一、药妆行业投资现状分析</w:t>
      </w:r>
      <w:r>
        <w:rPr>
          <w:rFonts w:hint="eastAsia"/>
        </w:rPr>
        <w:br/>
      </w:r>
      <w:r>
        <w:rPr>
          <w:rFonts w:hint="eastAsia"/>
        </w:rPr>
        <w:t>　　　　二、药妆行业投资建议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395d28c9a4ff7" w:history="1">
        <w:r>
          <w:rPr>
            <w:rStyle w:val="Hyperlink"/>
          </w:rPr>
          <w:t>中国药妆行业现状调研与发展趋势分析报告（2025-2031年）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395d28c9a4ff7" w:history="1">
        <w:r>
          <w:rPr>
            <w:rStyle w:val="Hyperlink"/>
          </w:rPr>
          <w:t>https://www.20087.com/1/23/YaoZhuangHangYeXianZhuangYuFaZha.html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5df5c6f2f4a63" w:history="1">
      <w:r>
        <w:rPr>
          <w:rStyle w:val="Hyperlink"/>
        </w:rPr>
        <w:t>中国药妆行业现状调研与发展趋势分析报告（2025-2031年）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oZhuangHangYeXianZhuangYuFaZha.html" TargetMode="External" Id="Rf52395d28c9a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oZhuangHangYeXianZhuangYuFaZha.html" TargetMode="External" Id="Rbeb5df5c6f2f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2025-03-14T07:39:00Z</dcterms:created>
  <dcterms:modified xsi:type="dcterms:W3CDTF">2025-03-14T08:39:00Z</dcterms:modified>
  <dc:subject>中国药妆行业现状调研与发展趋势分析报告（2025-2031年）</dc:subject>
  <dc:title>中国药妆行业现状调研与发展趋势分析报告（2025-2031年）</dc:title>
  <cp:keywords>中国药妆行业现状调研与发展趋势分析报告（2025-2031年）</cp:keywords>
  <dc:description>中国药妆行业现状调研与发展趋势分析报告（2025-2031年）</dc:description>
</cp:coreProperties>
</file>