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f2be8007e431d" w:history="1">
              <w:r>
                <w:rPr>
                  <w:rStyle w:val="Hyperlink"/>
                </w:rPr>
                <w:t>中国描图纸行业研究与发展趋势预测报告（2026-2032年）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f2be8007e431d" w:history="1">
              <w:r>
                <w:rPr>
                  <w:rStyle w:val="Hyperlink"/>
                </w:rPr>
                <w:t>中国描图纸行业研究与发展趋势预测报告（2026-2032年）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f2be8007e431d" w:history="1">
                <w:r>
                  <w:rPr>
                    <w:rStyle w:val="Hyperlink"/>
                  </w:rPr>
                  <w:t>https://www.20087.com/1/83/MiaoTuZhiHangYeQianJingQuShi.html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是一种专业绘图和设计用纸，近年来随着建筑设计、工程制图和艺术创作领域对高质量、高精度绘图需求的增加，市场对描图纸的品质和功能提出了更高要求。现代描图纸不仅追求良好的透光性和稳定性，还兼顾了环保和艺术表现力，如采用再生纤维、优化纸张纹理和色泽，以适应不同媒介的使用。</w:t>
      </w:r>
      <w:r>
        <w:rPr>
          <w:rFonts w:hint="eastAsia"/>
        </w:rPr>
        <w:br/>
      </w:r>
      <w:r>
        <w:rPr>
          <w:rFonts w:hint="eastAsia"/>
        </w:rPr>
        <w:t>　　未来，描图纸行业将更加注重个性化和数字化融合。个性化体现在开发满足特定绘画技巧和创意需求的定制化纸张，如针对数字绘图板的兼容性和触感优化。数字化融合则意味着描图纸与数字绘图软件、扫描仪等技术的结合，实现传统手绘与数字创作的无缝衔接，满足设计师和艺术家的多元化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f2be8007e431d" w:history="1">
        <w:r>
          <w:rPr>
            <w:rStyle w:val="Hyperlink"/>
          </w:rPr>
          <w:t>中国描图纸行业研究与发展趋势预测报告（2026-2032年）</w:t>
        </w:r>
      </w:hyperlink>
      <w:r>
        <w:rPr>
          <w:rFonts w:hint="eastAsia"/>
        </w:rPr>
        <w:t>》系统分析了描图纸行业的市场规模、供需动态及竞争格局，重点评估了主要描图纸企业的经营表现，并对描图纸行业未来发展趋势进行了科学预测。报告结合描图纸技术现状与SWOT分析，揭示了市场机遇与潜在风险。市场调研网发布的《</w:t>
      </w:r>
      <w:hyperlink r:id="Ra0bf2be8007e431d" w:history="1">
        <w:r>
          <w:rPr>
            <w:rStyle w:val="Hyperlink"/>
          </w:rPr>
          <w:t>中国描图纸行业研究与发展趋势预测报告（2026-2032年）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描图纸行业相关概述</w:t>
      </w:r>
      <w:r>
        <w:rPr>
          <w:rFonts w:hint="eastAsia"/>
        </w:rPr>
        <w:br/>
      </w:r>
      <w:r>
        <w:rPr>
          <w:rFonts w:hint="eastAsia"/>
        </w:rPr>
        <w:t>　　　　一、描图纸行业定义及特点</w:t>
      </w:r>
      <w:r>
        <w:rPr>
          <w:rFonts w:hint="eastAsia"/>
        </w:rPr>
        <w:br/>
      </w:r>
      <w:r>
        <w:rPr>
          <w:rFonts w:hint="eastAsia"/>
        </w:rPr>
        <w:t>　　　　　　1、描图纸行业定义</w:t>
      </w:r>
      <w:r>
        <w:rPr>
          <w:rFonts w:hint="eastAsia"/>
        </w:rPr>
        <w:br/>
      </w:r>
      <w:r>
        <w:rPr>
          <w:rFonts w:hint="eastAsia"/>
        </w:rPr>
        <w:t>　　　　　　2、描图纸行业特点</w:t>
      </w:r>
      <w:r>
        <w:rPr>
          <w:rFonts w:hint="eastAsia"/>
        </w:rPr>
        <w:br/>
      </w:r>
      <w:r>
        <w:rPr>
          <w:rFonts w:hint="eastAsia"/>
        </w:rPr>
        <w:t>　　　　二、描图纸行业经营模式分析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1、描图纸生产模式</w:t>
      </w:r>
      <w:r>
        <w:rPr>
          <w:rFonts w:hint="eastAsia"/>
        </w:rPr>
        <w:br/>
      </w:r>
      <w:r>
        <w:rPr>
          <w:rFonts w:hint="eastAsia"/>
        </w:rPr>
        <w:t>　　　　　　2、描图纸采购模式</w:t>
      </w:r>
      <w:r>
        <w:rPr>
          <w:rFonts w:hint="eastAsia"/>
        </w:rPr>
        <w:br/>
      </w:r>
      <w:r>
        <w:rPr>
          <w:rFonts w:hint="eastAsia"/>
        </w:rPr>
        <w:t>　　　　　　3、描图纸销售模式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2025-2026年全球描图纸行业市场运行形势分析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2025-2026年全球描图纸行业发展概况</w:t>
      </w:r>
      <w:r>
        <w:rPr>
          <w:rFonts w:hint="eastAsia"/>
        </w:rPr>
        <w:br/>
      </w:r>
      <w:r>
        <w:rPr>
          <w:rFonts w:hint="eastAsia"/>
        </w:rPr>
        <w:t>　　第二节 全球描图纸行业发展走势</w:t>
      </w:r>
      <w:r>
        <w:rPr>
          <w:rFonts w:hint="eastAsia"/>
        </w:rPr>
        <w:br/>
      </w:r>
      <w:r>
        <w:rPr>
          <w:rFonts w:hint="eastAsia"/>
        </w:rPr>
        <w:t>　　　　一、全球描图纸行业市场分布情况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二、全球描图纸行业发展趋势分析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全球描图纸行业重点国家和区域分析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2025-2026年中国描图纸行业发展环境分析</w:t>
      </w:r>
      <w:r>
        <w:rPr>
          <w:rFonts w:hint="eastAsia"/>
        </w:rPr>
        <w:br/>
      </w:r>
      <w:r>
        <w:rPr>
          <w:rFonts w:hint="eastAsia"/>
        </w:rPr>
        <w:t>　　第一节 描图纸行业经济环境分析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描图纸行业政策环境分析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描图纸行业技术环境分析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2025-2026年描图纸行业技术发展现状及趋势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当前我国描图纸技术发展现状</w:t>
      </w:r>
      <w:r>
        <w:rPr>
          <w:rFonts w:hint="eastAsia"/>
        </w:rPr>
        <w:br/>
      </w:r>
      <w:r>
        <w:rPr>
          <w:rFonts w:hint="eastAsia"/>
        </w:rPr>
        <w:t>　　第二节 中外描图纸技术差距及产生差距的主要原因分析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提高我国描图纸技术的对策</w:t>
      </w:r>
      <w:r>
        <w:rPr>
          <w:rFonts w:hint="eastAsia"/>
        </w:rPr>
        <w:br/>
      </w:r>
      <w:r>
        <w:rPr>
          <w:rFonts w:hint="eastAsia"/>
        </w:rPr>
        <w:t>　　第四节 中国描图纸研发、设计发展趋势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中国描图纸行业市场供需状况分析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中国描图纸行业市场规模情况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中国描图纸行业盈利情况分析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中国描图纸行业市场需求状况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一、2020-2025年描图纸行业市场需求情况</w:t>
      </w:r>
      <w:r>
        <w:rPr>
          <w:rFonts w:hint="eastAsia"/>
        </w:rPr>
        <w:br/>
      </w:r>
      <w:r>
        <w:rPr>
          <w:rFonts w:hint="eastAsia"/>
        </w:rPr>
        <w:t>　　　　二、描图纸行业市场需求特点分析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三、2026-2032年描图纸行业市场需求预测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中国描图纸行业产量情况分析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一、2020-2025年描图纸行业产量统计</w:t>
      </w:r>
      <w:r>
        <w:rPr>
          <w:rFonts w:hint="eastAsia"/>
        </w:rPr>
        <w:br/>
      </w:r>
      <w:r>
        <w:rPr>
          <w:rFonts w:hint="eastAsia"/>
        </w:rPr>
        <w:t>　　　　二、描图纸行业市场供给特点分析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三、2026-2032年描图纸行业产量预测</w:t>
      </w:r>
      <w:r>
        <w:rPr>
          <w:rFonts w:hint="eastAsia"/>
        </w:rPr>
        <w:br/>
      </w:r>
      <w:r>
        <w:rPr>
          <w:rFonts w:hint="eastAsia"/>
        </w:rPr>
        <w:t>　　第五节 描图纸行业市场供需平衡状况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中国描图纸行业进出口情况分析预测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2020-2025年中国描图纸行业进出口情况分析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一、2020-2025年中国描图纸行业进口分析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二、2020-2025年中国描图纸行业出口分析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2026-2032年中国描图纸行业进出口情况预测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一、2026-2032年中国描图纸行业进口预测分析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二、2026-2032年中国描图纸行业出口预测分析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影响描图纸行业进出口变化的主要原因分析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2020-2025年中国描图纸行业重点地区调研分析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一、中国描图纸行业重点区域市场结构调研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描图纸行业细分产品市场调研分析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中国描图纸行业市场行情分析预测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描图纸价格影响因素分析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2020-2025年中国描图纸市场价格趋向分析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2026-2032年中国描图纸市场价格趋向预测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描图纸行业上、下游市场分析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描图纸行业上游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描图纸行业下游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描图纸行业竞争格局分析</w:t>
      </w:r>
      <w:r>
        <w:rPr>
          <w:rFonts w:hint="eastAsia"/>
        </w:rPr>
        <w:br/>
      </w:r>
      <w:r>
        <w:rPr>
          <w:rFonts w:hint="eastAsia"/>
        </w:rPr>
        <w:t>　　第一节 描图纸行业集中度分析</w:t>
      </w:r>
      <w:r>
        <w:rPr>
          <w:rFonts w:hint="eastAsia"/>
        </w:rPr>
        <w:br/>
      </w:r>
      <w:r>
        <w:rPr>
          <w:rFonts w:hint="eastAsia"/>
        </w:rPr>
        <w:t>　　　　一、描图纸市场集中度分析</w:t>
      </w:r>
      <w:r>
        <w:rPr>
          <w:rFonts w:hint="eastAsia"/>
        </w:rPr>
        <w:br/>
      </w:r>
      <w:r>
        <w:rPr>
          <w:rFonts w:hint="eastAsia"/>
        </w:rPr>
        <w:t>　　　　二、描图纸企业集中度分析</w:t>
      </w:r>
      <w:r>
        <w:rPr>
          <w:rFonts w:hint="eastAsia"/>
        </w:rPr>
        <w:br/>
      </w:r>
      <w:r>
        <w:rPr>
          <w:rFonts w:hint="eastAsia"/>
        </w:rPr>
        <w:t>　　　　三、描图纸区域集中度分析</w:t>
      </w:r>
      <w:r>
        <w:rPr>
          <w:rFonts w:hint="eastAsia"/>
        </w:rPr>
        <w:br/>
      </w:r>
      <w:r>
        <w:rPr>
          <w:rFonts w:hint="eastAsia"/>
        </w:rPr>
        <w:t>　　第二节 描图纸行业竞争格局分析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一、2026年描图纸行业竞争分析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二、2026年中外描图纸产品竞争分析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三、2020-2025年中国描图纸市场竞争分析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四、2026-2032年国内主要描图纸企业动向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描图纸行业重点企业发展调研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描图纸重点企业（一）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描图纸重点企业（二）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描图纸重点企业（三）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描图纸重点企业（四）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描图纸重点企业（五）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描图纸重点企业（六）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描图纸企业发展策略分析</w:t>
      </w:r>
      <w:r>
        <w:rPr>
          <w:rFonts w:hint="eastAsia"/>
        </w:rPr>
        <w:br/>
      </w:r>
      <w:r>
        <w:rPr>
          <w:rFonts w:hint="eastAsia"/>
        </w:rPr>
        <w:t>　　第一节 描图纸市场策略分析</w:t>
      </w:r>
      <w:r>
        <w:rPr>
          <w:rFonts w:hint="eastAsia"/>
        </w:rPr>
        <w:br/>
      </w:r>
      <w:r>
        <w:rPr>
          <w:rFonts w:hint="eastAsia"/>
        </w:rPr>
        <w:t>　　　　一、描图纸价格策略分析</w:t>
      </w:r>
      <w:r>
        <w:rPr>
          <w:rFonts w:hint="eastAsia"/>
        </w:rPr>
        <w:br/>
      </w:r>
      <w:r>
        <w:rPr>
          <w:rFonts w:hint="eastAsia"/>
        </w:rPr>
        <w:t>　　　　二、描图纸渠道策略分析</w:t>
      </w:r>
      <w:r>
        <w:rPr>
          <w:rFonts w:hint="eastAsia"/>
        </w:rPr>
        <w:br/>
      </w:r>
      <w:r>
        <w:rPr>
          <w:rFonts w:hint="eastAsia"/>
        </w:rPr>
        <w:t>　　第二节 描图纸销售策略分析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提高描图纸企业竞争力的策略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一、提高中国描图纸企业核心竞争力的对策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二、描图纸企业提升竞争力的主要方向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三、影响描图纸企业核心竞争力的因素及提升途径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四、提高描图纸企业竞争力的策略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对我国描图纸品牌的战略思考</w:t>
      </w:r>
      <w:r>
        <w:rPr>
          <w:rFonts w:hint="eastAsia"/>
        </w:rPr>
        <w:br/>
      </w:r>
      <w:r>
        <w:rPr>
          <w:rFonts w:hint="eastAsia"/>
        </w:rPr>
        <w:t>　　　　一、描图纸实施品牌战略的意义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二、描图纸企业品牌的现状分析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三、我国描图纸企业的品牌战略</w:t>
      </w:r>
      <w:r>
        <w:rPr>
          <w:rFonts w:hint="eastAsia"/>
        </w:rPr>
        <w:br/>
      </w:r>
      <w:r>
        <w:rPr>
          <w:rFonts w:hint="eastAsia"/>
        </w:rPr>
        <w:t>　　　　四、描图纸品牌战略管理的策略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中国描图纸行业营销策略分析</w:t>
      </w:r>
      <w:r>
        <w:rPr>
          <w:rFonts w:hint="eastAsia"/>
        </w:rPr>
        <w:br/>
      </w:r>
      <w:r>
        <w:rPr>
          <w:rFonts w:hint="eastAsia"/>
        </w:rPr>
        <w:t>　　第一节 描图纸市场推广策略研究分析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一、做好描图纸产品导入</w:t>
      </w:r>
      <w:r>
        <w:rPr>
          <w:rFonts w:hint="eastAsia"/>
        </w:rPr>
        <w:br/>
      </w:r>
      <w:r>
        <w:rPr>
          <w:rFonts w:hint="eastAsia"/>
        </w:rPr>
        <w:t>　　　　二、做好描图纸产品组合和产品线决策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三、描图纸行业城市市场推广策略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描图纸行业渠道营销研究分析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一、描图纸行业营销环境分析</w:t>
      </w:r>
      <w:r>
        <w:rPr>
          <w:rFonts w:hint="eastAsia"/>
        </w:rPr>
        <w:br/>
      </w:r>
      <w:r>
        <w:rPr>
          <w:rFonts w:hint="eastAsia"/>
        </w:rPr>
        <w:t>　　　　二、描图纸行业现存的营销渠道分析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三、描图纸行业终端市场营销管理策略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描图纸行业营销战略研究分析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一、中国描图纸行业有效整合营销策略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二、建立描图纸行业厂商的双嬴模式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2026-2032年中国描图纸行业前景与风险预测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2026年描图纸市场前景分析</w:t>
      </w:r>
      <w:r>
        <w:rPr>
          <w:rFonts w:hint="eastAsia"/>
        </w:rPr>
        <w:br/>
      </w:r>
      <w:r>
        <w:rPr>
          <w:rFonts w:hint="eastAsia"/>
        </w:rPr>
        <w:t>　　第二节 2026年描图纸发展趋势预测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2026-2032年中国描图纸行业投资特性分析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一、2026-2032年中国描图纸行业进入壁垒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二、2026-2032年中国描图纸行业盈利模式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三、2026-2032年中国描图纸行业盈利因素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2026-2032年中国描图纸行业投资机会分析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一、2026-2032年中国描图纸细分市场投资机会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二、2026-2032年中国描图纸行业区域市场投资潜力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2026-2032年中国描图纸行业投资风险分析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一、2026-2032年中国描图纸行业市场竞争风险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二、2026-2032年中国描图纸行业技术风险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三、2026-2032年中国描图纸行业政策风险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四、2026-2032年中国描图纸行业进入退出风险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2026-2032年中国描图纸行业盈利模式与投资策略分析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国外描图纸行业投资现状及经营模式分析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一、境外描图纸行业成长情况调查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中国描图纸行业商业模式探讨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中国描图纸行业投资国际化发展战略分析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中国描图纸行业投资策略分析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中国描图纸行业资本运作战略选择方案研究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中.智.林：中国描图纸行业多元化经营战略的可行性分析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描图纸行业历程</w:t>
      </w:r>
      <w:r>
        <w:rPr>
          <w:rFonts w:hint="eastAsia"/>
        </w:rPr>
        <w:br/>
      </w:r>
      <w:r>
        <w:rPr>
          <w:rFonts w:hint="eastAsia"/>
        </w:rPr>
        <w:t>　　图表 描图纸行业生命周期</w:t>
      </w:r>
      <w:r>
        <w:rPr>
          <w:rFonts w:hint="eastAsia"/>
        </w:rPr>
        <w:br/>
      </w:r>
      <w:r>
        <w:rPr>
          <w:rFonts w:hint="eastAsia"/>
        </w:rPr>
        <w:t>　　图表 描图纸行业产业链分析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2020-2025年描图纸行业市场容量分析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2020-2025年中国描图纸行业产量及增长趋势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2020-2025年中国描图纸市场需求量及增速统计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2026年中国描图纸行业需求领域分布格局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2020-2025年中国描图纸行业盈利情况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2020-2025年中国描图纸行业利润总额统计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2020-2025年中国描图纸进口金额分析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2020-2025年中国描图纸出口数量分析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2020-2025年中国描图纸出口金额分析</w:t>
      </w:r>
      <w:r>
        <w:rPr>
          <w:rFonts w:hint="eastAsia"/>
        </w:rPr>
        <w:br/>
      </w:r>
      <w:r>
        <w:rPr>
          <w:rFonts w:hint="eastAsia"/>
        </w:rPr>
        <w:t>　　图表 2026年中国描图纸进口国家及地区分析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2020-2025年中国描图纸行业企业数量情况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2020-2025年中国描图纸行业企业平均规模情况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描图纸重点企业（一）基本信息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2026-2032年中国描图纸行业产能预测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2026-2032年中国描图纸市场需求量预测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2026-2032年中国描图纸行业供需平衡预测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2026-2032年中国描图纸行业市场容量预测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2026-2032年中国描图纸行业市场规模预测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2026-2032年中国描图纸市场前景分析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2026-2032年中国描图纸行业发展趋势预测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f2be8007e431d" w:history="1">
        <w:r>
          <w:rPr>
            <w:rStyle w:val="Hyperlink"/>
          </w:rPr>
          <w:t>中国描图纸行业研究与发展趋势预测报告（2026-2032年）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f2be8007e431d" w:history="1">
        <w:r>
          <w:rPr>
            <w:rStyle w:val="Hyperlink"/>
          </w:rPr>
          <w:t>https://www.20087.com/1/83/MiaoTuZhiHangYeQianJingQuShi.html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8de88b50347e0" w:history="1">
      <w:r>
        <w:rPr>
          <w:rStyle w:val="Hyperlink"/>
        </w:rPr>
        <w:t>中国描图纸行业研究与发展趋势预测报告（2026-2032年）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iaoTuZhiHangYeQianJingQuShi.html" TargetMode="External" Id="Ra0bf2be8007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iaoTuZhiHangYeQianJingQuShi.html" TargetMode="External" Id="R4128de88b503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2025-11-15T02:15:00Z</dcterms:created>
  <dcterms:modified xsi:type="dcterms:W3CDTF">2025-11-15T03:15:00Z</dcterms:modified>
  <dc:subject>中国描图纸行业研究与发展趋势预测报告（2026-2032年）</dc:subject>
  <dc:title>中国描图纸行业研究与发展趋势预测报告（2026-2032年）</dc:title>
  <cp:keywords>中国描图纸行业研究与发展趋势预测报告（2026-2032年）</cp:keywords>
  <dc:description>中国描图纸行业研究与发展趋势预测报告（2026-2032年）</dc:description>
</cp:coreProperties>
</file>