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72876e7ff4b18" w:history="1">
              <w:r>
                <w:rPr>
                  <w:rStyle w:val="Hyperlink"/>
                </w:rPr>
                <w:t>中国手机模型行业调查分析及市场前景预测报告（2025-2031年）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72876e7ff4b18" w:history="1">
              <w:r>
                <w:rPr>
                  <w:rStyle w:val="Hyperlink"/>
                </w:rPr>
                <w:t>中国手机模型行业调查分析及市场前景预测报告（2025-2031年）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72876e7ff4b18" w:history="1">
                <w:r>
                  <w:rPr>
                    <w:rStyle w:val="Hyperlink"/>
                  </w:rPr>
                  <w:t>https://www.20087.com/2/03/ShouJiMoXingWeiLaiFaZhanQuShiYuC.html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模型行业包括实体模型和虚拟模型，是手机设计和营销过程中的重要环节。实体模型用于设计验证、用户体验测试和销售展示，而虚拟模型则广泛应用于广告宣传和产品预览。随着3D建模软件和打印技术的进步，模型制作的效率和准确性得到了大幅提升。同时，消费者对手机外观和手感的要求越来越高，推动了模型制作向更高精度和真实感发展。</w:t>
      </w:r>
      <w:r>
        <w:rPr>
          <w:rFonts w:hint="eastAsia"/>
        </w:rPr>
        <w:br/>
      </w:r>
      <w:r>
        <w:rPr>
          <w:rFonts w:hint="eastAsia"/>
        </w:rPr>
        <w:t>　　未来，手机模型行业将更加依赖于数字化和虚拟现实技术。AR和VR技术将使消费者能够在购买前通过虚拟模型体验手机的真实感觉，减少实体模型的需求。同时，随着5G网络和云渲染技术的发展，远程设计和协作将变得更加流畅，设计师和工程师可以在任何地方实时查看和修改模型。此外，人工智能在设计中的应用将使模型生成过程自动化，缩短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72876e7ff4b18" w:history="1">
        <w:r>
          <w:rPr>
            <w:rStyle w:val="Hyperlink"/>
          </w:rPr>
          <w:t>中国手机模型行业调查分析及市场前景预测报告（2025-2031年）</w:t>
        </w:r>
      </w:hyperlink>
      <w:r>
        <w:rPr>
          <w:rFonts w:hint="eastAsia"/>
        </w:rPr>
        <w:t>》依托权威机构及相关协会的数据资料，全面解析了手机模型行业现状、市场需求及市场规模，系统梳理了手机模型产业链结构、价格趋势及各细分市场动态。报告对手机模型市场前景与发展趋势进行了科学预测，重点分析了品牌竞争格局、市场集中度及主要企业的经营表现。同时，通过SWOT分析揭示了手机模型行业面临的机遇与风险，为手机模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世界手机模型行业发展情况分析</w:t>
      </w:r>
      <w:r>
        <w:rPr>
          <w:rFonts w:hint="eastAsia"/>
        </w:rPr>
        <w:br/>
      </w:r>
      <w:r>
        <w:rPr>
          <w:rFonts w:hint="eastAsia"/>
        </w:rPr>
        <w:t>　　第一节 世界手机模型行业调研</w:t>
      </w:r>
      <w:r>
        <w:rPr>
          <w:rFonts w:hint="eastAsia"/>
        </w:rPr>
        <w:br/>
      </w:r>
      <w:r>
        <w:rPr>
          <w:rFonts w:hint="eastAsia"/>
        </w:rPr>
        <w:t>　　　　一、世界手机模型行业特点</w:t>
      </w:r>
      <w:r>
        <w:rPr>
          <w:rFonts w:hint="eastAsia"/>
        </w:rPr>
        <w:br/>
      </w:r>
      <w:r>
        <w:rPr>
          <w:rFonts w:hint="eastAsia"/>
        </w:rPr>
        <w:t>　　　　二、世界手机模型产能状况</w:t>
      </w:r>
      <w:r>
        <w:rPr>
          <w:rFonts w:hint="eastAsia"/>
        </w:rPr>
        <w:br/>
      </w:r>
      <w:r>
        <w:rPr>
          <w:rFonts w:hint="eastAsia"/>
        </w:rPr>
        <w:t>　　　　三、世界手机模型行业动态</w:t>
      </w:r>
      <w:r>
        <w:rPr>
          <w:rFonts w:hint="eastAsia"/>
        </w:rPr>
        <w:br/>
      </w:r>
      <w:r>
        <w:rPr>
          <w:rFonts w:hint="eastAsia"/>
        </w:rPr>
        <w:t>　　第二节 世界手机模型市场调研</w:t>
      </w:r>
      <w:r>
        <w:rPr>
          <w:rFonts w:hint="eastAsia"/>
        </w:rPr>
        <w:br/>
      </w:r>
      <w:r>
        <w:rPr>
          <w:rFonts w:hint="eastAsia"/>
        </w:rPr>
        <w:t>　　　　一、世界手机模型生产分布</w:t>
      </w:r>
      <w:r>
        <w:rPr>
          <w:rFonts w:hint="eastAsia"/>
        </w:rPr>
        <w:br/>
      </w:r>
      <w:r>
        <w:rPr>
          <w:rFonts w:hint="eastAsia"/>
        </w:rPr>
        <w:t>　　　　二、世界手机模型消费情况</w:t>
      </w:r>
      <w:r>
        <w:rPr>
          <w:rFonts w:hint="eastAsia"/>
        </w:rPr>
        <w:br/>
      </w:r>
      <w:r>
        <w:rPr>
          <w:rFonts w:hint="eastAsia"/>
        </w:rPr>
        <w:t>　　　　三、世界手机模型消费结构</w:t>
      </w:r>
      <w:r>
        <w:rPr>
          <w:rFonts w:hint="eastAsia"/>
        </w:rPr>
        <w:br/>
      </w:r>
      <w:r>
        <w:rPr>
          <w:rFonts w:hint="eastAsia"/>
        </w:rPr>
        <w:t>　　　　四、世界手机模型价格分析</w:t>
      </w:r>
      <w:r>
        <w:rPr>
          <w:rFonts w:hint="eastAsia"/>
        </w:rPr>
        <w:br/>
      </w:r>
      <w:r>
        <w:rPr>
          <w:rFonts w:hint="eastAsia"/>
        </w:rPr>
        <w:t>　　第三节 2025年中外手机模型市场对比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中国手机模型行业供给情况分析及趋势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2020-2025年中国手机模型行业市场供给分析</w:t>
      </w:r>
      <w:r>
        <w:rPr>
          <w:rFonts w:hint="eastAsia"/>
        </w:rPr>
        <w:br/>
      </w:r>
      <w:r>
        <w:rPr>
          <w:rFonts w:hint="eastAsia"/>
        </w:rPr>
        <w:t>　　　　一、手机模型整体供给情况分析</w:t>
      </w:r>
      <w:r>
        <w:rPr>
          <w:rFonts w:hint="eastAsia"/>
        </w:rPr>
        <w:br/>
      </w:r>
      <w:r>
        <w:rPr>
          <w:rFonts w:hint="eastAsia"/>
        </w:rPr>
        <w:t>　　　　二、手机模型重点区域供给分析</w:t>
      </w:r>
      <w:r>
        <w:rPr>
          <w:rFonts w:hint="eastAsia"/>
        </w:rPr>
        <w:br/>
      </w:r>
      <w:r>
        <w:rPr>
          <w:rFonts w:hint="eastAsia"/>
        </w:rPr>
        <w:t>　　第二节 手机模型行业供给关系因素分析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第三节 2025-2031年中国手机模型行业市场供给趋势</w:t>
      </w:r>
      <w:r>
        <w:rPr>
          <w:rFonts w:hint="eastAsia"/>
        </w:rPr>
        <w:br/>
      </w:r>
      <w:r>
        <w:rPr>
          <w:rFonts w:hint="eastAsia"/>
        </w:rPr>
        <w:t>　　　　一、手机模型整体供给情况趋势分析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二、手机模型重点区域供给趋势分析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三、影响未来手机模型供给的因素分析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金融危机下手机模型行业宏观经济环境分析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　　三、关联产业分析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2025年中国手机模型行业发展概况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2025年中国手机模型市场发展现状分析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2025年中国手机模型行业发展特点分析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2025年中国手机模型行业市场供需分析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2025年中国手机模型行业价格分析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2025年中国手机模型行业整体运行状况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2025年手机模型行业产销分析</w:t>
      </w:r>
      <w:r>
        <w:rPr>
          <w:rFonts w:hint="eastAsia"/>
        </w:rPr>
        <w:br/>
      </w:r>
      <w:r>
        <w:rPr>
          <w:rFonts w:hint="eastAsia"/>
        </w:rPr>
        <w:t>　　第二节 2025年手机模型行业盈利能力分析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2025年手机模型行业偿债能力分析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2025年手机模型行业营运能力分析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2025-2031年中国手机模型行业进出口市场调研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2020-2025年手机模型行业进出口特点分析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2020-2025年手机模型行业进出口量分析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2025-2031年手机模型行业进出口市场预测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2025-2031年手机模型行业投资价值及行业发展预测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2025-2031年手机模型行业成长性分析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2025-2031年手机模型行业经营能力分析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2025-2031年手机模型行业盈利能力分析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2025-2031年手机模型行业偿债能力分析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2025-2031年我国手机模型行业产值预测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2025-2031年我国手机模型行业销售收入预测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2025-2031年我国手机模型行业总资产预测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2020-2025年中国手机模型产业重点区域运行分析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2020-2025年华东地区手机模型产业运行情况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2020-2025年华南地区手机模型产业运行情况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2020-2025年华中地区手机模型产业运行情况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2020-2025年华北地区手机模型产业运行情况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2020-2025年西北地区手机模型产业运行情况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2020-2025年西南地区手机模型产业运行情况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2020-2025年东北地区手机模型产业运行情况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2025年中国手机模型行业重点企业竞争力分析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博骏模型有限公司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第二节 金圳通科技有限公司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东莞光耀电子有限公司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豪泰源塑胶电子有限公司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德盛兴实业有限公司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第六节 深圳市久闻科技有限公司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2025-2031年中国手机模型行业消费者偏好调查</w:t>
      </w:r>
      <w:r>
        <w:rPr>
          <w:rFonts w:hint="eastAsia"/>
        </w:rPr>
        <w:br/>
      </w:r>
      <w:r>
        <w:rPr>
          <w:rFonts w:hint="eastAsia"/>
        </w:rPr>
        <w:t>　　第一节 手机模型的品牌市场运营状况分析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一、消费者对手机模型品牌认知度宏观调查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二、消费者对手机模型的品牌偏好调查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三、消费者对手机模型品牌的首要认知渠道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五、手机模型品牌忠诚度调查</w:t>
      </w:r>
      <w:r>
        <w:rPr>
          <w:rFonts w:hint="eastAsia"/>
        </w:rPr>
        <w:br/>
      </w:r>
      <w:r>
        <w:rPr>
          <w:rFonts w:hint="eastAsia"/>
        </w:rPr>
        <w:t>　　　　六、手机模型品牌市场占有率调查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行业投资前景研究</w:t>
      </w:r>
      <w:r>
        <w:rPr>
          <w:rFonts w:hint="eastAsia"/>
        </w:rPr>
        <w:br/>
      </w:r>
      <w:r>
        <w:rPr>
          <w:rFonts w:hint="eastAsia"/>
        </w:rPr>
        <w:t>第十一章 中国手机模型行业投资前景研究分析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2020-2025年中国手机模型行业投资环境分析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2020-2025年中国手机模型行业投资收益分析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2020-2025年中国手机模型行业产品投资方向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2025-2031年中国手机模型行业投资收益预测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二、2025-2031年中国手机模型行业销售毛利率预测</w:t>
      </w:r>
      <w:r>
        <w:rPr>
          <w:rFonts w:hint="eastAsia"/>
        </w:rPr>
        <w:br/>
      </w:r>
      <w:r>
        <w:rPr>
          <w:rFonts w:hint="eastAsia"/>
        </w:rPr>
        <w:t>　　　　三、2025-2031年中国手机模型行业净资产利润率预测</w:t>
      </w:r>
      <w:r>
        <w:rPr>
          <w:rFonts w:hint="eastAsia"/>
        </w:rPr>
        <w:br/>
      </w:r>
      <w:r>
        <w:rPr>
          <w:rFonts w:hint="eastAsia"/>
        </w:rPr>
        <w:t>　　　　四、2025-2031年中国手机模型行业资产负债率预测</w:t>
      </w:r>
      <w:r>
        <w:rPr>
          <w:rFonts w:hint="eastAsia"/>
        </w:rPr>
        <w:br/>
      </w:r>
      <w:r>
        <w:rPr>
          <w:rFonts w:hint="eastAsia"/>
        </w:rPr>
        <w:t>　　　　五、2025-2031年中国手机模型行业周转率预测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中国手机模型行业投资前景分析</w:t>
      </w:r>
      <w:r>
        <w:rPr>
          <w:rFonts w:hint="eastAsia"/>
        </w:rPr>
        <w:br/>
      </w:r>
      <w:r>
        <w:rPr>
          <w:rFonts w:hint="eastAsia"/>
        </w:rPr>
        <w:t>　　第一节 中国手机模型行业内部风险分析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　　五、行业供求风险</w:t>
      </w:r>
      <w:r>
        <w:rPr>
          <w:rFonts w:hint="eastAsia"/>
        </w:rPr>
        <w:br/>
      </w:r>
      <w:r>
        <w:rPr>
          <w:rFonts w:hint="eastAsia"/>
        </w:rPr>
        <w:t>　　第二节 中国手机模型行业外部风险分析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手机模型行业发展趋势与投资规划建议研究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手机模型市场发展潜力分析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手机模型行业发展趋势分析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手机模型行业投资前景研究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第六节 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四、新产品差异化战略</w:t>
      </w:r>
      <w:r>
        <w:rPr>
          <w:rFonts w:hint="eastAsia"/>
        </w:rPr>
        <w:br/>
      </w:r>
      <w:r>
        <w:rPr>
          <w:rFonts w:hint="eastAsia"/>
        </w:rPr>
        <w:t>　　第七节 重点客户管理策略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行业发展趋势及投资前景研究分析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2020-2025年全球手机模型产量</w:t>
      </w:r>
      <w:r>
        <w:rPr>
          <w:rFonts w:hint="eastAsia"/>
        </w:rPr>
        <w:br/>
      </w:r>
      <w:r>
        <w:rPr>
          <w:rFonts w:hint="eastAsia"/>
        </w:rPr>
        <w:t>　　图表 2020-2025年全球手机模型销售收入</w:t>
      </w:r>
      <w:r>
        <w:rPr>
          <w:rFonts w:hint="eastAsia"/>
        </w:rPr>
        <w:br/>
      </w:r>
      <w:r>
        <w:rPr>
          <w:rFonts w:hint="eastAsia"/>
        </w:rPr>
        <w:t>　　图表 2020-2025年中国手机模型市场供给</w:t>
      </w:r>
      <w:r>
        <w:rPr>
          <w:rFonts w:hint="eastAsia"/>
        </w:rPr>
        <w:br/>
      </w:r>
      <w:r>
        <w:rPr>
          <w:rFonts w:hint="eastAsia"/>
        </w:rPr>
        <w:t>　　图表 手机模型生产区域分析</w:t>
      </w:r>
      <w:r>
        <w:rPr>
          <w:rFonts w:hint="eastAsia"/>
        </w:rPr>
        <w:br/>
      </w:r>
      <w:r>
        <w:rPr>
          <w:rFonts w:hint="eastAsia"/>
        </w:rPr>
        <w:t>　　图表 2020-2025年塑料企业数量</w:t>
      </w:r>
      <w:r>
        <w:rPr>
          <w:rFonts w:hint="eastAsia"/>
        </w:rPr>
        <w:br/>
      </w:r>
      <w:r>
        <w:rPr>
          <w:rFonts w:hint="eastAsia"/>
        </w:rPr>
        <w:t>　　图表 2020-2025年我国塑料行业产量</w:t>
      </w:r>
      <w:r>
        <w:rPr>
          <w:rFonts w:hint="eastAsia"/>
        </w:rPr>
        <w:br/>
      </w:r>
      <w:r>
        <w:rPr>
          <w:rFonts w:hint="eastAsia"/>
        </w:rPr>
        <w:t>　　图表 2020-2025年我国塑料行业销售收入</w:t>
      </w:r>
      <w:r>
        <w:rPr>
          <w:rFonts w:hint="eastAsia"/>
        </w:rPr>
        <w:br/>
      </w:r>
      <w:r>
        <w:rPr>
          <w:rFonts w:hint="eastAsia"/>
        </w:rPr>
        <w:t>　　图表 2020-2025年我国塑料行业出口数量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</w:t>
      </w:r>
      <w:r>
        <w:rPr>
          <w:rFonts w:hint="eastAsia"/>
        </w:rPr>
        <w:br/>
      </w:r>
      <w:r>
        <w:rPr>
          <w:rFonts w:hint="eastAsia"/>
        </w:rPr>
        <w:t>　　图表 2020-2025年GDP增长率%</w:t>
      </w:r>
      <w:r>
        <w:rPr>
          <w:rFonts w:hint="eastAsia"/>
        </w:rPr>
        <w:br/>
      </w:r>
      <w:r>
        <w:rPr>
          <w:rFonts w:hint="eastAsia"/>
        </w:rPr>
        <w:t>　　图表 2020-2025年农村人居民人均收入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2020-2025年城镇居民人均收入</w:t>
      </w:r>
      <w:r>
        <w:rPr>
          <w:rFonts w:hint="eastAsia"/>
        </w:rPr>
        <w:br/>
      </w:r>
      <w:r>
        <w:rPr>
          <w:rFonts w:hint="eastAsia"/>
        </w:rPr>
        <w:t>　　图表 2025年社会融资总量</w:t>
      </w:r>
      <w:r>
        <w:rPr>
          <w:rFonts w:hint="eastAsia"/>
        </w:rPr>
        <w:br/>
      </w:r>
      <w:r>
        <w:rPr>
          <w:rFonts w:hint="eastAsia"/>
        </w:rPr>
        <w:t>　　图表 2020-2025年中国社会固定资产投资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2020-2025年中国固定资产投资同比增速</w:t>
      </w:r>
      <w:r>
        <w:rPr>
          <w:rFonts w:hint="eastAsia"/>
        </w:rPr>
        <w:br/>
      </w:r>
      <w:r>
        <w:rPr>
          <w:rFonts w:hint="eastAsia"/>
        </w:rPr>
        <w:t>　　图表 2020-2025年中国固定资产增长率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2025年我国居民消费价格指数（CPI）情况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/8中国CPI同比增幅</w:t>
      </w:r>
      <w:r>
        <w:rPr>
          <w:rFonts w:hint="eastAsia"/>
        </w:rPr>
        <w:br/>
      </w:r>
      <w:r>
        <w:rPr>
          <w:rFonts w:hint="eastAsia"/>
        </w:rPr>
        <w:t>　　图表 2020-2025年我国农村恩格尔系数情况</w:t>
      </w:r>
      <w:r>
        <w:rPr>
          <w:rFonts w:hint="eastAsia"/>
        </w:rPr>
        <w:br/>
      </w:r>
      <w:r>
        <w:rPr>
          <w:rFonts w:hint="eastAsia"/>
        </w:rPr>
        <w:t>　　图表 2020-2025年我国城镇恩格尔系数情况</w:t>
      </w:r>
      <w:r>
        <w:rPr>
          <w:rFonts w:hint="eastAsia"/>
        </w:rPr>
        <w:br/>
      </w:r>
      <w:r>
        <w:rPr>
          <w:rFonts w:hint="eastAsia"/>
        </w:rPr>
        <w:t>　　图表 2025年以来全国工业增加值增长速度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2025年来规模以上工业利润增长变动</w:t>
      </w:r>
      <w:r>
        <w:rPr>
          <w:rFonts w:hint="eastAsia"/>
        </w:rPr>
        <w:br/>
      </w:r>
      <w:r>
        <w:rPr>
          <w:rFonts w:hint="eastAsia"/>
        </w:rPr>
        <w:t>　　图表 2020-2025年固定资产投资和工业投资增速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72876e7ff4b18" w:history="1">
        <w:r>
          <w:rPr>
            <w:rStyle w:val="Hyperlink"/>
          </w:rPr>
          <w:t>中国手机模型行业调查分析及市场前景预测报告（2025-2031年）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72876e7ff4b18" w:history="1">
        <w:r>
          <w:rPr>
            <w:rStyle w:val="Hyperlink"/>
          </w:rPr>
          <w:t>https://www.20087.com/2/03/ShouJiMoXingWeiLaiFaZhanQuShiYuC.html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热点：3d模型制作软件手机版、手机模型机和真机的区别、买手机模型能干嘛用、手机模型机可以正常使用吗、手机模型可以干啥、手机模型机有什么用、安卓手机模型图片、手机模型机、手机模型怎么做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8f743b1924251" w:history="1">
      <w:r>
        <w:rPr>
          <w:rStyle w:val="Hyperlink"/>
        </w:rPr>
        <w:t>中国手机模型行业调查分析及市场前景预测报告（2025-2031年）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ouJiMoXingWeiLaiFaZhanQuShiYuC.html" TargetMode="External" Id="Rc2872876e7ff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ouJiMoXingWeiLaiFaZhanQuShiYuC.html" TargetMode="External" Id="R2158f743b192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2025-01-26T01:52:00Z</dcterms:created>
  <dcterms:modified xsi:type="dcterms:W3CDTF">2025-01-26T02:52:00Z</dcterms:modified>
  <dc:subject>中国手机模型行业调查分析及市场前景预测报告（2025-2031年）</dc:subject>
  <dc:title>中国手机模型行业调查分析及市场前景预测报告（2025-2031年）</dc:title>
  <cp:keywords>中国手机模型行业调查分析及市场前景预测报告（2025-2031年）</cp:keywords>
  <dc:description>中国手机模型行业调查分析及市场前景预测报告（2025-2031年）</dc:description>
</cp:coreProperties>
</file>