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d526ebc15411f" w:history="1">
              <w:r>
                <w:rPr>
                  <w:rStyle w:val="Hyperlink"/>
                </w:rPr>
                <w:t>中国造纸市场现状调研与前景趋势分析（2025-2031年）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d526ebc15411f" w:history="1">
              <w:r>
                <w:rPr>
                  <w:rStyle w:val="Hyperlink"/>
                </w:rPr>
                <w:t>中国造纸市场现状调研与前景趋势分析（2025-2031年）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d526ebc15411f" w:history="1">
                <w:r>
                  <w:rPr>
                    <w:rStyle w:val="Hyperlink"/>
                  </w:rPr>
                  <w:t>https://www.20087.com/3/23/ZaoZhiDeFaZhanQuShi.html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正面临环保法规趋严和数字化趋势的双重挑战，促使企业向绿色化、高端化转型。再生纸和环保纸张的生产比例逐渐增加，同时，特种纸、包装纸等高附加值产品成为行业增长点。技术创新在提高原料利用率、减少污染排放方面发挥了关键作用。然而，原材料价格波动、国际贸易环境变化等外部因素对行业稳定发展构成压力。</w:t>
      </w:r>
      <w:r>
        <w:rPr>
          <w:rFonts w:hint="eastAsia"/>
        </w:rPr>
        <w:br/>
      </w:r>
      <w:r>
        <w:rPr>
          <w:rFonts w:hint="eastAsia"/>
        </w:rPr>
        <w:t>　　未来造纸业将更加注重循环经济和可持续发展，生物基材料和可降解纸品的研发将成为重要方向。智能化、数字化转型将提升生产效率和质量控制，实现个性化定制服务。此外，拓展纸张在新领域的应用，如过滤纸、医用纸品等，将为行业开辟新的增长空间。国际合作与产业链协同将增强，以应对全球性的资源与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d526ebc15411f" w:history="1">
        <w:r>
          <w:rPr>
            <w:rStyle w:val="Hyperlink"/>
          </w:rPr>
          <w:t>中国造纸市场现状调研与前景趋势分析（2025-2031年）</w:t>
        </w:r>
      </w:hyperlink>
      <w:r>
        <w:rPr>
          <w:rFonts w:hint="eastAsia"/>
        </w:rPr>
        <w:t>》通过严谨的分析、翔实的数据及直观的图表，系统解析了造纸行业的市场规模、需求变化、价格波动及产业链结构。报告全面评估了当前造纸市场现状，科学预测了未来市场前景与发展趋势，重点剖析了造纸细分市场的机遇与挑战。同时，报告对造纸重点企业的竞争地位及市场集中度进行了评估，为造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造纸行业发展的“波特五力模型”分析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2020-2025年全球造纸市场发展环境现状分析</w:t>
      </w:r>
      <w:r>
        <w:rPr>
          <w:rFonts w:hint="eastAsia"/>
        </w:rPr>
        <w:br/>
      </w:r>
      <w:r>
        <w:rPr>
          <w:rFonts w:hint="eastAsia"/>
        </w:rPr>
        <w:t>　　第一节 造纸发展环境分析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二、造纸行业相关政策分析</w:t>
      </w:r>
      <w:r>
        <w:rPr>
          <w:rFonts w:hint="eastAsia"/>
        </w:rPr>
        <w:br/>
      </w:r>
      <w:r>
        <w:rPr>
          <w:rFonts w:hint="eastAsia"/>
        </w:rPr>
        <w:t>　　第四节 造纸行业技术环境分析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2020-2025年国际造纸市场现状分析</w:t>
      </w:r>
      <w:r>
        <w:rPr>
          <w:rFonts w:hint="eastAsia"/>
        </w:rPr>
        <w:br/>
      </w:r>
      <w:r>
        <w:rPr>
          <w:rFonts w:hint="eastAsia"/>
        </w:rPr>
        <w:t>　　　　一、国际造纸市场发展历程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二、国际主要国家造纸发展情况分析</w:t>
      </w:r>
      <w:r>
        <w:rPr>
          <w:rFonts w:hint="eastAsia"/>
        </w:rPr>
        <w:br/>
      </w:r>
      <w:r>
        <w:rPr>
          <w:rFonts w:hint="eastAsia"/>
        </w:rPr>
        <w:t>　　　　三、国际造纸市场发展趋势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2020-2025年中国造纸市场供需平衡分析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二、2020-2025年中国造纸市场供给统计分析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三、2020-2025年中国造纸市场需求统计分析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四、2020-2025年中国造纸行业产值统计分析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2020-2025年影响造纸市场供需平衡的因素分析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造纸市场发展特点分析</w:t>
      </w:r>
      <w:r>
        <w:rPr>
          <w:rFonts w:hint="eastAsia"/>
        </w:rPr>
        <w:br/>
      </w:r>
      <w:r>
        <w:rPr>
          <w:rFonts w:hint="eastAsia"/>
        </w:rPr>
        <w:t>　　第一节 造纸市场周期性、季节性等特点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造纸行业壁垒</w:t>
      </w:r>
      <w:r>
        <w:rPr>
          <w:rFonts w:hint="eastAsia"/>
        </w:rPr>
        <w:br/>
      </w:r>
      <w:r>
        <w:rPr>
          <w:rFonts w:hint="eastAsia"/>
        </w:rPr>
        <w:t>　　　　一、造纸行业进入壁垒</w:t>
      </w:r>
      <w:r>
        <w:rPr>
          <w:rFonts w:hint="eastAsia"/>
        </w:rPr>
        <w:br/>
      </w:r>
      <w:r>
        <w:rPr>
          <w:rFonts w:hint="eastAsia"/>
        </w:rPr>
        <w:t>　　　　二、造纸行业技术壁垒</w:t>
      </w:r>
      <w:r>
        <w:rPr>
          <w:rFonts w:hint="eastAsia"/>
        </w:rPr>
        <w:br/>
      </w:r>
      <w:r>
        <w:rPr>
          <w:rFonts w:hint="eastAsia"/>
        </w:rPr>
        <w:t>　　　　三、造纸行业人才壁垒</w:t>
      </w:r>
      <w:r>
        <w:rPr>
          <w:rFonts w:hint="eastAsia"/>
        </w:rPr>
        <w:br/>
      </w:r>
      <w:r>
        <w:rPr>
          <w:rFonts w:hint="eastAsia"/>
        </w:rPr>
        <w:t>　　　　四、造纸行业政策壁垒</w:t>
      </w:r>
      <w:r>
        <w:rPr>
          <w:rFonts w:hint="eastAsia"/>
        </w:rPr>
        <w:br/>
      </w:r>
      <w:r>
        <w:rPr>
          <w:rFonts w:hint="eastAsia"/>
        </w:rPr>
        <w:t>　　第三节 造纸市场发展swot分析</w:t>
      </w:r>
      <w:r>
        <w:rPr>
          <w:rFonts w:hint="eastAsia"/>
        </w:rPr>
        <w:br/>
      </w:r>
      <w:r>
        <w:rPr>
          <w:rFonts w:hint="eastAsia"/>
        </w:rPr>
        <w:t>　　　　一、造纸市场发展优势分析</w:t>
      </w:r>
      <w:r>
        <w:rPr>
          <w:rFonts w:hint="eastAsia"/>
        </w:rPr>
        <w:br/>
      </w:r>
      <w:r>
        <w:rPr>
          <w:rFonts w:hint="eastAsia"/>
        </w:rPr>
        <w:t>　　　　二、造纸市场发展劣势分析</w:t>
      </w:r>
      <w:r>
        <w:rPr>
          <w:rFonts w:hint="eastAsia"/>
        </w:rPr>
        <w:br/>
      </w:r>
      <w:r>
        <w:rPr>
          <w:rFonts w:hint="eastAsia"/>
        </w:rPr>
        <w:t>　　　　三、造纸市场机遇分析</w:t>
      </w:r>
      <w:r>
        <w:rPr>
          <w:rFonts w:hint="eastAsia"/>
        </w:rPr>
        <w:br/>
      </w:r>
      <w:r>
        <w:rPr>
          <w:rFonts w:hint="eastAsia"/>
        </w:rPr>
        <w:t>　　　　四、造纸市场威胁分析</w:t>
      </w:r>
      <w:r>
        <w:rPr>
          <w:rFonts w:hint="eastAsia"/>
        </w:rPr>
        <w:br/>
      </w:r>
      <w:r>
        <w:rPr>
          <w:rFonts w:hint="eastAsia"/>
        </w:rPr>
        <w:t>　　第四节 造纸市场竞争程度分析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厦门建发纸业有限公司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中国纸业投资总公司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岳阳林纸股份有限公司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区域竞争格局分析</w:t>
      </w:r>
      <w:r>
        <w:rPr>
          <w:rFonts w:hint="eastAsia"/>
        </w:rPr>
        <w:br/>
      </w:r>
      <w:r>
        <w:rPr>
          <w:rFonts w:hint="eastAsia"/>
        </w:rPr>
        <w:t>　　第四节 价格竞争力分析</w:t>
      </w:r>
      <w:r>
        <w:rPr>
          <w:rFonts w:hint="eastAsia"/>
        </w:rPr>
        <w:br/>
      </w:r>
      <w:r>
        <w:rPr>
          <w:rFonts w:hint="eastAsia"/>
        </w:rPr>
        <w:t>　　第五节 造纸企业市场竞争力分析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造纸行业营销渠道分析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三、各类渠道对造纸行业的影响</w:t>
      </w:r>
      <w:r>
        <w:rPr>
          <w:rFonts w:hint="eastAsia"/>
        </w:rPr>
        <w:br/>
      </w:r>
      <w:r>
        <w:rPr>
          <w:rFonts w:hint="eastAsia"/>
        </w:rPr>
        <w:t>　　　　四、主要造纸企业渠道策略研究</w:t>
      </w:r>
      <w:r>
        <w:rPr>
          <w:rFonts w:hint="eastAsia"/>
        </w:rPr>
        <w:br/>
      </w:r>
      <w:r>
        <w:rPr>
          <w:rFonts w:hint="eastAsia"/>
        </w:rPr>
        <w:t>　　第二节 造纸行业主要客户群分析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一、客户群结构和需求特点</w:t>
      </w:r>
      <w:r>
        <w:rPr>
          <w:rFonts w:hint="eastAsia"/>
        </w:rPr>
        <w:br/>
      </w:r>
      <w:r>
        <w:rPr>
          <w:rFonts w:hint="eastAsia"/>
        </w:rPr>
        <w:t>　　　　二、客户群需求趋势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2025-2031年造纸市场发展分析预测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2025-2031年中国造纸市场规模预测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2025-2031年中国造纸行业产值规模预测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2025-2031年中国造纸市场需求趋势预测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造纸行业投资价值分析</w:t>
      </w:r>
      <w:r>
        <w:rPr>
          <w:rFonts w:hint="eastAsia"/>
        </w:rPr>
        <w:br/>
      </w:r>
      <w:r>
        <w:rPr>
          <w:rFonts w:hint="eastAsia"/>
        </w:rPr>
        <w:t>　　　　一、造纸行业发展前景分析</w:t>
      </w:r>
      <w:r>
        <w:rPr>
          <w:rFonts w:hint="eastAsia"/>
        </w:rPr>
        <w:br/>
      </w:r>
      <w:r>
        <w:rPr>
          <w:rFonts w:hint="eastAsia"/>
        </w:rPr>
        <w:t>　　　　二、造纸行业盈利能力预测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造纸行业投资策略分析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业内专家对中国造纸行业总结及企业重点客户管理建议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造纸行业企业问题总结</w:t>
      </w:r>
      <w:r>
        <w:rPr>
          <w:rFonts w:hint="eastAsia"/>
        </w:rPr>
        <w:br/>
      </w:r>
      <w:r>
        <w:rPr>
          <w:rFonts w:hint="eastAsia"/>
        </w:rPr>
        <w:t>　　第二节 造纸企业应对策略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造纸市场的重点客户战略实施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中:智:林：造纸项目投资建议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d526ebc15411f" w:history="1">
        <w:r>
          <w:rPr>
            <w:rStyle w:val="Hyperlink"/>
          </w:rPr>
          <w:t>中国造纸市场现状调研与前景趋势分析（2025-2031年）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d526ebc15411f" w:history="1">
        <w:r>
          <w:rPr>
            <w:rStyle w:val="Hyperlink"/>
          </w:rPr>
          <w:t>https://www.20087.com/3/23/ZaoZhiDeFaZhanQuShi.html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d8ff499242be" w:history="1">
      <w:r>
        <w:rPr>
          <w:rStyle w:val="Hyperlink"/>
        </w:rPr>
        <w:t>中国造纸市场现状调研与前景趋势分析（2025-2031年）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aoZhiDeFaZhanQuShi.html" TargetMode="External" Id="Ra48d526ebc1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aoZhiDeFaZhanQuShi.html" TargetMode="External" Id="Ra1acd8ff499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2025-01-13T03:30:00Z</dcterms:created>
  <dcterms:modified xsi:type="dcterms:W3CDTF">2025-01-13T04:30:00Z</dcterms:modified>
  <dc:subject>中国造纸市场现状调研与前景趋势分析（2025-2031年）</dc:subject>
  <dc:title>中国造纸市场现状调研与前景趋势分析（2025-2031年）</dc:title>
  <cp:keywords>中国造纸市场现状调研与前景趋势分析（2025-2031年）</cp:keywords>
  <dc:description>中国造纸市场现状调研与前景趋势分析（2025-2031年）</dc:description>
</cp:coreProperties>
</file>