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d4f3b5df436c" w:history="1">
              <w:r>
                <w:rPr>
                  <w:rStyle w:val="Hyperlink"/>
                </w:rPr>
                <w:t>2025-2031年中国微包装市场研究分析与发展前景预测报告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d4f3b5df436c" w:history="1">
              <w:r>
                <w:rPr>
                  <w:rStyle w:val="Hyperlink"/>
                </w:rPr>
                <w:t>2025-2031年中国微包装市场研究分析与发展前景预测报告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ed4f3b5df436c" w:history="1">
                <w:r>
                  <w:rPr>
                    <w:rStyle w:val="Hyperlink"/>
                  </w:rPr>
                  <w:t>https://www.20087.com/3/63/WeiBaoZhuangHangYeFaZhanQianJing.html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包装是针对微小尺寸产品或微量物质进行保护、标识与运输的精密包装技术，广泛应用于电子元器件（如芯片、传感器）、医药制剂（如微丸、滴眼液）、生物样本、化妆品精华及高端香料等领域。微包装在极小空间内实现物理保护、环境阻隔（防潮、防氧、防光）、精确计量与无菌保障。现代微包装形式多样，包括微型泡罩、安瓿瓶、微胶囊、薄膜袋、微型注射器及芯片级封装（CSP）。制造过程依赖高精度模具、微型注塑、薄膜沉积与自动化装配技术，确保尺寸一致性与密封可靠性。材料选择需兼顾功能性与生物相容性，如高阻隔性塑料、金属箔、医用级玻璃或可降解聚合物。在半导体行业，晶圆级封装与扇出型封装技术实现了器件与封装的一体化；在制药领域，微剂量包装确保了药物的稳定性与患者依从性。</w:t>
      </w:r>
      <w:r>
        <w:rPr>
          <w:rFonts w:hint="eastAsia"/>
        </w:rPr>
        <w:br/>
      </w:r>
      <w:r>
        <w:rPr>
          <w:rFonts w:hint="eastAsia"/>
        </w:rPr>
        <w:t>　　未来，微包装的发展将聚焦于极限微型化、多功能集成与生物可吸收性。在尺寸突破上，纳尺度包装技术（如脂质体、聚合物纳米粒）将用于靶向药物递送，实现细胞或组织水平的精准释放。三维微制造与微流控技术将支持复杂内部结构的创建，如多腔室微包或响应性释放系统。在功能融合方面，智能微包装可能集成微型传感器，实时监测内部环境（如湿度、pH值）或产品状态，并通过无线方式传输数据。光响应、热响应或酶响应材料将实现按需开启或可控释放，提升使用安全性与效率。在生物医学应用中，可生物降解与可吸收的微包装材料（如聚乳酸、壳聚糖）将减少体内异物残留，适用于植入式药物缓释系统。此外，绿色制造工艺将减少微包装生产过程中的能源消耗与废弃物。标准化接口与自动化装配线将提升生产效率与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d4f3b5df436c" w:history="1">
        <w:r>
          <w:rPr>
            <w:rStyle w:val="Hyperlink"/>
          </w:rPr>
          <w:t>2025-2031年中国微包装市场研究分析与发展前景预测报告</w:t>
        </w:r>
      </w:hyperlink>
      <w:r>
        <w:rPr>
          <w:rFonts w:hint="eastAsia"/>
        </w:rPr>
        <w:t>》依托国家统计局、相关行业协会及科研机构的详实数据，结合微包装行业研究团队的长期监测，系统分析了微包装行业的市场规模、需求特征及产业链结构。报告全面阐述了微包装行业现状，科学预测了市场前景与发展趋势，重点评估了微包装重点企业的经营表现及竞争格局。同时，报告深入剖析了价格动态、市场集中度及品牌影响力，并对微包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微包装产业概述</w:t>
      </w:r>
      <w:r>
        <w:rPr>
          <w:rFonts w:hint="eastAsia"/>
        </w:rPr>
        <w:br/>
      </w:r>
      <w:r>
        <w:rPr>
          <w:rFonts w:hint="eastAsia"/>
        </w:rPr>
        <w:t>　　第一节 微包装定义与分类</w:t>
      </w:r>
      <w:r>
        <w:rPr>
          <w:rFonts w:hint="eastAsia"/>
        </w:rPr>
        <w:br/>
      </w:r>
      <w:r>
        <w:rPr>
          <w:rFonts w:hint="eastAsia"/>
        </w:rPr>
        <w:t>　　第二节 微包装产业链结构及关键环节剖析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二、2025年微包装行业市场规模特点</w:t>
      </w:r>
      <w:r>
        <w:rPr>
          <w:rFonts w:hint="eastAsia"/>
        </w:rPr>
        <w:br/>
      </w:r>
      <w:r>
        <w:rPr>
          <w:rFonts w:hint="eastAsia"/>
        </w:rPr>
        <w:t>　　第二节 微包装市场规模的构成</w:t>
      </w:r>
      <w:r>
        <w:rPr>
          <w:rFonts w:hint="eastAsia"/>
        </w:rPr>
        <w:br/>
      </w:r>
      <w:r>
        <w:rPr>
          <w:rFonts w:hint="eastAsia"/>
        </w:rPr>
        <w:t>　　　　一、微包装客户群体特征与偏好分析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微包装市场规模的预测与展望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2019-2024年微包装行业规模情况</w:t>
      </w:r>
      <w:r>
        <w:rPr>
          <w:rFonts w:hint="eastAsia"/>
        </w:rPr>
        <w:br/>
      </w:r>
      <w:r>
        <w:rPr>
          <w:rFonts w:hint="eastAsia"/>
        </w:rPr>
        <w:t>　　　　一、微包装行业企业数量规模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二、微包装行业从业人员规模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三、微包装行业市场敏感性分析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一、微包装行业盈利能力</w:t>
      </w:r>
      <w:r>
        <w:rPr>
          <w:rFonts w:hint="eastAsia"/>
        </w:rPr>
        <w:br/>
      </w:r>
      <w:r>
        <w:rPr>
          <w:rFonts w:hint="eastAsia"/>
        </w:rPr>
        <w:t>　　　　二、微包装行业偿债能力</w:t>
      </w:r>
      <w:r>
        <w:rPr>
          <w:rFonts w:hint="eastAsia"/>
        </w:rPr>
        <w:br/>
      </w:r>
      <w:r>
        <w:rPr>
          <w:rFonts w:hint="eastAsia"/>
        </w:rPr>
        <w:t>　　　　三、微包装行业营运能力</w:t>
      </w:r>
      <w:r>
        <w:rPr>
          <w:rFonts w:hint="eastAsia"/>
        </w:rPr>
        <w:br/>
      </w:r>
      <w:r>
        <w:rPr>
          <w:rFonts w:hint="eastAsia"/>
        </w:rPr>
        <w:t>　　　　四、微包装行业发展能力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二、各类渠道对微包装行业的影响</w:t>
      </w:r>
      <w:r>
        <w:rPr>
          <w:rFonts w:hint="eastAsia"/>
        </w:rPr>
        <w:br/>
      </w:r>
      <w:r>
        <w:rPr>
          <w:rFonts w:hint="eastAsia"/>
        </w:rPr>
        <w:t>　　　　三、主要微包装企业渠道策略研究</w:t>
      </w:r>
      <w:r>
        <w:rPr>
          <w:rFonts w:hint="eastAsia"/>
        </w:rPr>
        <w:br/>
      </w:r>
      <w:r>
        <w:rPr>
          <w:rFonts w:hint="eastAsia"/>
        </w:rPr>
        <w:t>　　第二节 微包装行业客户分析与定位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微包装企业发展策略分析</w:t>
      </w:r>
      <w:r>
        <w:rPr>
          <w:rFonts w:hint="eastAsia"/>
        </w:rPr>
        <w:br/>
      </w:r>
      <w:r>
        <w:rPr>
          <w:rFonts w:hint="eastAsia"/>
        </w:rPr>
        <w:t>　　第一节 微包装市场与销售策略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二、微包装行业发展的技术趋势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一、微包装市场发展潜力</w:t>
      </w:r>
      <w:r>
        <w:rPr>
          <w:rFonts w:hint="eastAsia"/>
        </w:rPr>
        <w:br/>
      </w:r>
      <w:r>
        <w:rPr>
          <w:rFonts w:hint="eastAsia"/>
        </w:rPr>
        <w:t>　　　　二、微包装市场前景分析</w:t>
      </w:r>
      <w:r>
        <w:rPr>
          <w:rFonts w:hint="eastAsia"/>
        </w:rPr>
        <w:br/>
      </w:r>
      <w:r>
        <w:rPr>
          <w:rFonts w:hint="eastAsia"/>
        </w:rPr>
        <w:t>　　　　三、微包装细分行业发展前景分析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2025-2031年微包装发展趋势预测</w:t>
      </w:r>
      <w:r>
        <w:rPr>
          <w:rFonts w:hint="eastAsia"/>
        </w:rPr>
        <w:br/>
      </w:r>
      <w:r>
        <w:rPr>
          <w:rFonts w:hint="eastAsia"/>
        </w:rPr>
        <w:t>　　　　一、微包装发展趋势预测</w:t>
      </w:r>
      <w:r>
        <w:rPr>
          <w:rFonts w:hint="eastAsia"/>
        </w:rPr>
        <w:br/>
      </w:r>
      <w:r>
        <w:rPr>
          <w:rFonts w:hint="eastAsia"/>
        </w:rPr>
        <w:t>　　　　二、微包装市场规模预测</w:t>
      </w:r>
      <w:r>
        <w:rPr>
          <w:rFonts w:hint="eastAsia"/>
        </w:rPr>
        <w:br/>
      </w:r>
      <w:r>
        <w:rPr>
          <w:rFonts w:hint="eastAsia"/>
        </w:rPr>
        <w:t>　　　　三、微包装细分市场发展趋势预测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一、微包装行业挑战</w:t>
      </w:r>
      <w:r>
        <w:rPr>
          <w:rFonts w:hint="eastAsia"/>
        </w:rPr>
        <w:br/>
      </w:r>
      <w:r>
        <w:rPr>
          <w:rFonts w:hint="eastAsia"/>
        </w:rPr>
        <w:t>　　　　二、微包装行业机遇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[^中^智^林^]对微包装企业和投资者的建议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微包装行业历程</w:t>
      </w:r>
      <w:r>
        <w:rPr>
          <w:rFonts w:hint="eastAsia"/>
        </w:rPr>
        <w:br/>
      </w:r>
      <w:r>
        <w:rPr>
          <w:rFonts w:hint="eastAsia"/>
        </w:rPr>
        <w:t>　　图表 微包装行业生命周期</w:t>
      </w:r>
      <w:r>
        <w:rPr>
          <w:rFonts w:hint="eastAsia"/>
        </w:rPr>
        <w:br/>
      </w:r>
      <w:r>
        <w:rPr>
          <w:rFonts w:hint="eastAsia"/>
        </w:rPr>
        <w:t>　　图表 微包装行业产业链分析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d4f3b5df436c" w:history="1">
        <w:r>
          <w:rPr>
            <w:rStyle w:val="Hyperlink"/>
          </w:rPr>
          <w:t>2025-2031年中国微包装市场研究分析与发展前景预测报告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ed4f3b5df436c" w:history="1">
        <w:r>
          <w:rPr>
            <w:rStyle w:val="Hyperlink"/>
          </w:rPr>
          <w:t>https://www.20087.com/3/63/WeiBaoZhuangHangYeFaZhanQianJing.html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热点：企业微信 官网、企微宝、企微4.1.30.6008、企业微信4.1.28.6019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bbb50d35d4279" w:history="1">
      <w:r>
        <w:rPr>
          <w:rStyle w:val="Hyperlink"/>
        </w:rPr>
        <w:t>2025-2031年中国微包装市场研究分析与发展前景预测报告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eiBaoZhuangHangYeFaZhanQianJing.html" TargetMode="External" Id="Rebced4f3b5df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eiBaoZhuangHangYeFaZhanQianJing.html" TargetMode="External" Id="R29abbb50d35d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2025-08-19T02:30:43Z</dcterms:created>
  <dcterms:modified xsi:type="dcterms:W3CDTF">2025-08-19T03:30:43Z</dcterms:modified>
  <dc:subject>2025-2031年中国微包装市场研究分析与发展前景预测报告</dc:subject>
  <dc:title>2025-2031年中国微包装市场研究分析与发展前景预测报告</dc:title>
  <cp:keywords>2025-2031年中国微包装市场研究分析与发展前景预测报告</cp:keywords>
  <dc:description>2025-2031年中国微包装市场研究分析与发展前景预测报告</dc:description>
</cp:coreProperties>
</file>