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d71b01a24e78" w:history="1">
              <w:r>
                <w:rPr>
                  <w:rStyle w:val="Hyperlink"/>
                </w:rPr>
                <w:t>2026-2032年中国月桂酰肌氨酸钠市场调研与发展前景报告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d71b01a24e78" w:history="1">
              <w:r>
                <w:rPr>
                  <w:rStyle w:val="Hyperlink"/>
                </w:rPr>
                <w:t>2026-2032年中国月桂酰肌氨酸钠市场调研与发展前景报告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0d71b01a24e78" w:history="1">
                <w:r>
                  <w:rPr>
                    <w:rStyle w:val="Hyperlink"/>
                  </w:rPr>
                  <w:t>https://www.20087.com/3/03/YueGuiXianJiAnSuanNaDeXianZhuangYuFaZhanQianJing.html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肌氨酸钠是一种氨基酸类阴离子表面活性剂，凭借温和清洁力、低刺激性及优异泡沫稳定性，广泛应用于高端牙膏、洁面乳、婴儿洗护及医用洗手液等个人护理产品。月桂酰肌氨酸钠分子结构源自天然肌氨酸与月桂酸，生物降解性良好，符合绿色化学理念。目前，月桂酰肌氨酸钠生产工艺主要通过N-酰化反应合成，对原料纯度与反应条件控制要求较高，副产物控制直接影响最终产品的色泽与气味。尽管月桂酰肌氨酸钠在温和性上优于传统硫酸盐类表活（如SLS），但其去脂力相对较弱，在重度清洁场景中需与其他表活复配使用。此外，消费者对其“氨基酸表活”属性的认知多集中于洁面领域，跨品类应用教育仍需加强。</w:t>
      </w:r>
      <w:r>
        <w:rPr>
          <w:rFonts w:hint="eastAsia"/>
        </w:rPr>
        <w:br/>
      </w:r>
      <w:r>
        <w:rPr>
          <w:rFonts w:hint="eastAsia"/>
        </w:rPr>
        <w:t>　　未来，月桂酰肌氨酸钠将依托生物基原料与绿色工艺实现可持续升级。利用生物酶催化替代传统化学合成，可提升反应选择性并减少三废排放；以可再生植物油衍生月桂酸为原料将进一步降低碳足迹。在应用端，该成分将拓展至敏感肌专用彩妆卸妆液、术后皮肤清洁剂及宠物护理产品等新兴细分市场。复配技术亦将深化，例如与两性离子表活或天然多糖协同，构建兼具清洁、保湿与屏障修护功能的多效体系。随着全球化妆品法规对刺激性成分限制趋严，月桂酰肌氨酸钠作为安全高效的温和表活代表，将在高端个护配方中占据更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0d71b01a24e78" w:history="1">
        <w:r>
          <w:rPr>
            <w:rStyle w:val="Hyperlink"/>
          </w:rPr>
          <w:t>2026-2032年中国月桂酰肌氨酸钠市场调研与发展前景报告</w:t>
        </w:r>
      </w:hyperlink>
      <w:r>
        <w:rPr>
          <w:rFonts w:hint="eastAsia"/>
        </w:rPr>
        <w:t>》基于国家统计局及相关协会的详实数据，系统分析月桂酰肌氨酸钠行业的市场规模、产业链结构和价格动态，客观呈现月桂酰肌氨酸钠市场供需状况与技术发展水平。报告从月桂酰肌氨酸钠市场需求、政策环境和技术演进三个维度，对行业未来增长空间与潜在风险进行合理预判，并通过对月桂酰肌氨酸钠重点企业的经营策略的解析，帮助投资者和管理者把握市场机遇。报告涵盖月桂酰肌氨酸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月桂酰肌氨酸钠行业界定及应用</w:t>
      </w:r>
      <w:r>
        <w:rPr>
          <w:rFonts w:hint="eastAsia"/>
        </w:rPr>
        <w:br/>
      </w:r>
      <w:r>
        <w:rPr>
          <w:rFonts w:hint="eastAsia"/>
        </w:rPr>
        <w:t>　　第一节 月桂酰肌氨酸钠行业定义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月桂酰肌氨酸钠主要应用领域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2025-2026年月桂酰肌氨酸钠行业技术发展现状及趋势分析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月桂酰肌氨酸钠行业技术发展现状分析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国内外月桂酰肌氨酸钠行业技术差异与原因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月桂酰肌氨酸钠行业技术发展方向、趋势预测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提升月桂酰肌氨酸钠行业技术能力策略建议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全球月桂酰肌氨酸钠行业发展状况分析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2020-2025年全球月桂酰肌氨酸钠行业运行概况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2020-2025年全球月桂酰肌氨酸钠行业市场规模分析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全球主要地区月桂酰肌氨酸钠行业运行情况分析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2026-2032年全球月桂酰肌氨酸钠行业发展趋势预测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中国月桂酰肌氨酸钠发展环境分析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月桂酰肌氨酸钠行业相关政策、标准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月桂酰肌氨酸钠行业相关发展规划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中国月桂酰肌氨酸钠行业现状调研分析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中国月桂酰肌氨酸钠行业发展现状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一、2025-2026年月桂酰肌氨酸钠行业品牌发展现状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二、2025-2026年月桂酰肌氨酸钠行业需求市场现状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三、2025-2026年月桂酰肌氨酸钠市场需求层次分析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四、2025-2026年中国月桂酰肌氨酸钠市场走向分析</w:t>
      </w:r>
      <w:r>
        <w:rPr>
          <w:rFonts w:hint="eastAsia"/>
        </w:rPr>
        <w:br/>
      </w:r>
      <w:r>
        <w:rPr>
          <w:rFonts w:hint="eastAsia"/>
        </w:rPr>
        <w:t>　　第二节 中国月桂酰肌氨酸钠行业存在的问题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一、2025-2026年月桂酰肌氨酸钠产品市场存在的主要问题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二、2025-2026年国内月桂酰肌氨酸钠产品市场的三大瓶颈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三、2025-2026年月桂酰肌氨酸钠产品市场遭遇的规模难题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对中国月桂酰肌氨酸钠市场的分析及思考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一、月桂酰肌氨酸钠市场特点</w:t>
      </w:r>
      <w:r>
        <w:rPr>
          <w:rFonts w:hint="eastAsia"/>
        </w:rPr>
        <w:br/>
      </w:r>
      <w:r>
        <w:rPr>
          <w:rFonts w:hint="eastAsia"/>
        </w:rPr>
        <w:t>　　　　二、月桂酰肌氨酸钠市场分析</w:t>
      </w:r>
      <w:r>
        <w:rPr>
          <w:rFonts w:hint="eastAsia"/>
        </w:rPr>
        <w:br/>
      </w:r>
      <w:r>
        <w:rPr>
          <w:rFonts w:hint="eastAsia"/>
        </w:rPr>
        <w:t>　　　　三、月桂酰肌氨酸钠市场变化的方向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四、中国月桂酰肌氨酸钠行业发展的新思路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五、对中国月桂酰肌氨酸钠行业发展的思考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中国月桂酰肌氨酸钠行业市场供需现状调研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中国月桂酰肌氨酸钠市场现状分析</w:t>
      </w:r>
      <w:r>
        <w:rPr>
          <w:rFonts w:hint="eastAsia"/>
        </w:rPr>
        <w:br/>
      </w:r>
      <w:r>
        <w:rPr>
          <w:rFonts w:hint="eastAsia"/>
        </w:rPr>
        <w:t>　　第二节 中国月桂酰肌氨酸钠行业产量情况分析及预测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一、月桂酰肌氨酸钠总体产能规模</w:t>
      </w:r>
      <w:r>
        <w:rPr>
          <w:rFonts w:hint="eastAsia"/>
        </w:rPr>
        <w:br/>
      </w:r>
      <w:r>
        <w:rPr>
          <w:rFonts w:hint="eastAsia"/>
        </w:rPr>
        <w:t>　　　　二、月桂酰肌氨酸钠生产区域分布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三、2020-2025年中国月桂酰肌氨酸钠行业产量统计分析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四、2026-2032年中国月桂酰肌氨酸钠行业产量预测分析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中国月桂酰肌氨酸钠市场需求分析及预测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一、中国月桂酰肌氨酸钠市场需求特点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二、2020-2025年中国月桂酰肌氨酸钠市场需求量统计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三、2026-2032年中国月桂酰肌氨酸钠市场需求量预测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中国月桂酰肌氨酸钠价格趋势分析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一、2020-2025年中国月桂酰肌氨酸钠市场价格趋势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二、2026-2032年中国月桂酰肌氨酸钠市场价格走势预测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中国月桂酰肌氨酸钠进出口分析</w:t>
      </w:r>
      <w:r>
        <w:rPr>
          <w:rFonts w:hint="eastAsia"/>
        </w:rPr>
        <w:br/>
      </w:r>
      <w:r>
        <w:rPr>
          <w:rFonts w:hint="eastAsia"/>
        </w:rPr>
        <w:t>　　第一节 月桂酰肌氨酸钠进口情况分析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月桂酰肌氨酸钠出口情况分析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影响月桂酰肌氨酸钠进出口因素分析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中国月桂酰肌氨酸钠行业主要指标监测分析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2020-2025年中国月桂酰肌氨酸钠行业规模情况分析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2020-2025年中国月桂酰肌氨酸钠行业财务能力分析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月桂酰肌氨酸钠行业细分产品调研</w:t>
      </w:r>
      <w:r>
        <w:rPr>
          <w:rFonts w:hint="eastAsia"/>
        </w:rPr>
        <w:br/>
      </w:r>
      <w:r>
        <w:rPr>
          <w:rFonts w:hint="eastAsia"/>
        </w:rPr>
        <w:t>　　第一节 月桂酰肌氨酸钠细分产品结构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月桂酰肌氨酸钠行业上下游发展情况分析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月桂酰肌氨酸钠行业上游产业发展分析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月桂酰肌氨酸钠行业下游产业发展分析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中国月桂酰肌氨酸钠行业重点地区发展分析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月桂酰肌氨酸钠行业重点区域市场结构调研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**地区月桂酰肌氨酸钠市场容量分析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**地区月桂酰肌氨酸钠市场容量分析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**地区月桂酰肌氨酸钠市场容量分析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**地区月桂酰肌氨酸钠市场容量分析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**地区月桂酰肌氨酸钠市场容量分析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月桂酰肌氨酸钠行业重点企业竞争力分析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三、企业月桂酰肌氨酸钠经营状况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月桂酰肌氨酸钠行业企业经营策略研究分析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月桂酰肌氨酸钠企业多样化经营策略分析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一、月桂酰肌氨酸钠企业多样化经营情况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二、现行月桂酰肌氨酸钠行业多样化经营的方向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大型月桂酰肌氨酸钠企业集团未来发展策略分析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对中小月桂酰肌氨酸钠企业生产经营的建议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月桂酰肌氨酸钠行业前景及投资风险预警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2026年月桂酰肌氨酸钠市场前景分析</w:t>
      </w:r>
      <w:r>
        <w:rPr>
          <w:rFonts w:hint="eastAsia"/>
        </w:rPr>
        <w:br/>
      </w:r>
      <w:r>
        <w:rPr>
          <w:rFonts w:hint="eastAsia"/>
        </w:rPr>
        <w:t>　　第二节 2026年月桂酰肌氨酸钠行业发展趋势预测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影响月桂酰肌氨酸钠行业发展的主要因素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一、2026影响月桂酰肌氨酸钠行业运行的有利因素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二、2026影响月桂酰肌氨酸钠行业运行的稳定因素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三、2026影响月桂酰肌氨酸钠行业运行的不利因素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四、2026中国月桂酰肌氨酸钠行业发展面临的挑战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五、2026中国月桂酰肌氨酸钠行业发展面临的机遇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月桂酰肌氨酸钠行业投资风险预警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一、月桂酰肌氨酸钠行业市场风险预测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二、月桂酰肌氨酸钠行业政策风险预测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三、月桂酰肌氨酸钠行业经营风险预测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四、月桂酰肌氨酸钠行业技术风险预测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五、月桂酰肌氨酸钠行业竞争风险预测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六、月桂酰肌氨酸钠行业其他风险预测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月桂酰肌氨酸钠投资建议</w:t>
      </w:r>
      <w:r>
        <w:rPr>
          <w:rFonts w:hint="eastAsia"/>
        </w:rPr>
        <w:br/>
      </w:r>
      <w:r>
        <w:rPr>
          <w:rFonts w:hint="eastAsia"/>
        </w:rPr>
        <w:t>　　第一节 月桂酰肌氨酸钠行业投资环境分析</w:t>
      </w:r>
      <w:r>
        <w:rPr>
          <w:rFonts w:hint="eastAsia"/>
        </w:rPr>
        <w:br/>
      </w:r>
      <w:r>
        <w:rPr>
          <w:rFonts w:hint="eastAsia"/>
        </w:rPr>
        <w:t>　　第二节 月桂酰肌氨酸钠行业投资进入壁垒分析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月桂酰肌氨酸钠行业类别</w:t>
      </w:r>
      <w:r>
        <w:rPr>
          <w:rFonts w:hint="eastAsia"/>
        </w:rPr>
        <w:br/>
      </w:r>
      <w:r>
        <w:rPr>
          <w:rFonts w:hint="eastAsia"/>
        </w:rPr>
        <w:t>　　图表 月桂酰肌氨酸钠行业产业链调研</w:t>
      </w:r>
      <w:r>
        <w:rPr>
          <w:rFonts w:hint="eastAsia"/>
        </w:rPr>
        <w:br/>
      </w:r>
      <w:r>
        <w:rPr>
          <w:rFonts w:hint="eastAsia"/>
        </w:rPr>
        <w:t>　　图表 月桂酰肌氨酸钠行业现状</w:t>
      </w:r>
      <w:r>
        <w:rPr>
          <w:rFonts w:hint="eastAsia"/>
        </w:rPr>
        <w:br/>
      </w:r>
      <w:r>
        <w:rPr>
          <w:rFonts w:hint="eastAsia"/>
        </w:rPr>
        <w:t>　　图表 月桂酰肌氨酸钠行业标准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2025年中国月桂酰肌氨酸钠行业产能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2020-2025年中国月桂酰肌氨酸钠行业产量统计</w:t>
      </w:r>
      <w:r>
        <w:rPr>
          <w:rFonts w:hint="eastAsia"/>
        </w:rPr>
        <w:br/>
      </w:r>
      <w:r>
        <w:rPr>
          <w:rFonts w:hint="eastAsia"/>
        </w:rPr>
        <w:t>　　图表 月桂酰肌氨酸钠行业动态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2025年中国月桂酰肌氨酸钠行业需求区域调研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2020-2025年中国月桂酰肌氨酸钠行情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2020-2025年中国月桂酰肌氨酸钠行业企业数量统计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**地区月桂酰肌氨酸钠市场规模</w:t>
      </w:r>
      <w:r>
        <w:rPr>
          <w:rFonts w:hint="eastAsia"/>
        </w:rPr>
        <w:br/>
      </w:r>
      <w:r>
        <w:rPr>
          <w:rFonts w:hint="eastAsia"/>
        </w:rPr>
        <w:t>　　图表 **地区月桂酰肌氨酸钠行业市场需求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**地区月桂酰肌氨酸钠市场调研</w:t>
      </w:r>
      <w:r>
        <w:rPr>
          <w:rFonts w:hint="eastAsia"/>
        </w:rPr>
        <w:br/>
      </w:r>
      <w:r>
        <w:rPr>
          <w:rFonts w:hint="eastAsia"/>
        </w:rPr>
        <w:t>　　图表 **地区月桂酰肌氨酸钠行业市场需求分析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**地区月桂酰肌氨酸钠市场规模</w:t>
      </w:r>
      <w:r>
        <w:rPr>
          <w:rFonts w:hint="eastAsia"/>
        </w:rPr>
        <w:br/>
      </w:r>
      <w:r>
        <w:rPr>
          <w:rFonts w:hint="eastAsia"/>
        </w:rPr>
        <w:t>　　图表 **地区月桂酰肌氨酸钠行业市场需求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**地区月桂酰肌氨酸钠市场调研</w:t>
      </w:r>
      <w:r>
        <w:rPr>
          <w:rFonts w:hint="eastAsia"/>
        </w:rPr>
        <w:br/>
      </w:r>
      <w:r>
        <w:rPr>
          <w:rFonts w:hint="eastAsia"/>
        </w:rPr>
        <w:t>　　图表 **地区月桂酰肌氨酸钠行业市场需求分析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月桂酰肌氨酸钠行业竞争对手分析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月桂酰肌氨酸钠重点企业（三）成长能力情况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2026-2032年中国月桂酰肌氨酸钠行业产能预测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2026-2032年中国月桂酰肌氨酸钠行业产量预测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2026-2032年中国月桂酰肌氨酸钠市场需求预测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2026-2032年中国月桂酰肌氨酸钠行业市场规模预测</w:t>
      </w:r>
      <w:r>
        <w:rPr>
          <w:rFonts w:hint="eastAsia"/>
        </w:rPr>
        <w:br/>
      </w:r>
      <w:r>
        <w:rPr>
          <w:rFonts w:hint="eastAsia"/>
        </w:rPr>
        <w:t>　　图表 月桂酰肌氨酸钠行业准入条件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2026-2032年中国月桂酰肌氨酸钠市场前景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2026-2032年中国月桂酰肌氨酸钠行业信息化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2026-2032年中国月桂酰肌氨酸钠行业风险分析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2026-2032年中国月桂酰肌氨酸钠行业发展趋势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d71b01a24e78" w:history="1">
        <w:r>
          <w:rPr>
            <w:rStyle w:val="Hyperlink"/>
          </w:rPr>
          <w:t>2026-2032年中国月桂酰肌氨酸钠市场调研与发展前景报告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0d71b01a24e78" w:history="1">
        <w:r>
          <w:rPr>
            <w:rStyle w:val="Hyperlink"/>
          </w:rPr>
          <w:t>https://www.20087.com/3/03/YueGuiXianJiAnSuanNaDeXianZhuangYuFaZhanQianJing.html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、月桂酰肌氨酸钠对皮肤有害吗、月桂酰肌氨酸钠合成、月桂酰肌氨酸钠的作用与功效、月桂酰谷氨酸钠和月桂酰肌氨酸钠、月桂酰肌氨酸钠洗发水有害吗、月桂酰肌氨酸钠安全吗、月桂酰肌氨酸钠和月桂醇的区别、月桂酰肌氨酸钠孕妇可以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be1c35ee44f10" w:history="1">
      <w:r>
        <w:rPr>
          <w:rStyle w:val="Hyperlink"/>
        </w:rPr>
        <w:t>2026-2032年中国月桂酰肌氨酸钠市场调研与发展前景报告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ueGuiXianJiAnSuanNaDeXianZhuangYuFaZhanQianJing.html" TargetMode="External" Id="R81c0d71b01a2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ueGuiXianJiAnSuanNaDeXianZhuangYuFaZhanQianJing.html" TargetMode="External" Id="R4a1be1c35ee4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2026-01-02T08:07:33Z</dcterms:created>
  <dcterms:modified xsi:type="dcterms:W3CDTF">2026-01-02T09:07:33Z</dcterms:modified>
  <dc:subject>2026-2032年中国月桂酰肌氨酸钠市场调研与发展前景报告</dc:subject>
  <dc:title>2026-2032年中国月桂酰肌氨酸钠市场调研与发展前景报告</dc:title>
  <cp:keywords>2026-2032年中国月桂酰肌氨酸钠市场调研与发展前景报告</cp:keywords>
  <dc:description>2026-2032年中国月桂酰肌氨酸钠市场调研与发展前景报告</dc:description>
</cp:coreProperties>
</file>