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43b536e394188" w:history="1">
              <w:r>
                <w:rPr>
                  <w:rStyle w:val="Hyperlink"/>
                </w:rPr>
                <w:t>2026-2032年中国纹身针发展现状及前景趋势报告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43b536e394188" w:history="1">
              <w:r>
                <w:rPr>
                  <w:rStyle w:val="Hyperlink"/>
                </w:rPr>
                <w:t>2026-2032年中国纹身针发展现状及前景趋势报告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43b536e394188" w:history="1">
                <w:r>
                  <w:rPr>
                    <w:rStyle w:val="Hyperlink"/>
                  </w:rPr>
                  <w:t>https://www.20087.com/3/93/WenShenZhenShiChangXianZhuangHeQianJing.html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针是纹身机的核心耗材，由医用级不锈钢针杆与针尖阵列组成，用于将色料注入皮肤真皮层，常见配置包括单针（liner）与多针排（shader/magnum）。当前一次性无菌纹身针普遍采用伽马辐照灭菌、独立密封包装及符合ISO 13485医疗器械质量管理体系，强调针尖锐度一致性、焊接牢固度、无镍释放及符合欧盟REACH与美国FDA相关指南。在纹身艺术主流化与卫生监管强化背景下，用户对低痛感针型（锥形抛光）、防飞溅设计、环保包装（无塑料托盘）及可追溯批次编码提出更高要求。纹身针企业注重电化学抛光工艺、针距精度（±0.02 mm）及抗弯强度测试。然而，劣质重复使用针具仍存在于非正规场所，带来交叉感染风险。</w:t>
      </w:r>
      <w:r>
        <w:rPr>
          <w:rFonts w:hint="eastAsia"/>
        </w:rPr>
        <w:br/>
      </w:r>
      <w:r>
        <w:rPr>
          <w:rFonts w:hint="eastAsia"/>
        </w:rPr>
        <w:t>　　未来，纹身针将向功能化、可持续与智能辅助方向演进。市场调研网指出，一方面，纳米涂层针尖可减少组织损伤并提升色料沉积效率；另一方面，可降解生物基包装将替代传统塑料，降低环境足迹。在数字纹身生态中，AR试纹系统将联动针型数据库，推荐最佳配置。此外，区块链溯源将确保从生产到工作室的全链合规。纹身针正从基础穿刺工具升级为支撑艺术表达、健康安全与绿色美学的现代化专业耗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943b536e394188" w:history="1">
        <w:r>
          <w:rPr>
            <w:rStyle w:val="Hyperlink"/>
          </w:rPr>
          <w:t>2026-2032年中国纹身针发展现状及前景趋势报告</w:t>
        </w:r>
      </w:hyperlink>
      <w:r>
        <w:rPr>
          <w:rFonts w:hint="eastAsia"/>
        </w:rPr>
        <w:t>》，2025年纹身针行业市场规模达 亿元，预计2032年市场规模将达 亿元，期间年均复合增长率（CAGR）达 %。报告依托国家统计局、相关行业协会及科研单位提供的权威数据，全面分析了纹身针行业发展环境、产业链结构、市场供需状况及价格变化，重点研究了纹身针行业内主要企业的经营现状。报告对纹身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纹身针市场概述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按照不同产品类型，纹身针主要可以分为如下几个类别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中国不同产品类型纹身针增长趋势2021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线条</w:t>
      </w:r>
      <w:r>
        <w:rPr>
          <w:rFonts w:hint="eastAsia"/>
        </w:rPr>
        <w:br/>
      </w:r>
      <w:r>
        <w:rPr>
          <w:rFonts w:hint="eastAsia"/>
        </w:rPr>
        <w:t>　　　　1.2.3 阴影填色</w:t>
      </w:r>
      <w:r>
        <w:rPr>
          <w:rFonts w:hint="eastAsia"/>
        </w:rPr>
        <w:br/>
      </w:r>
      <w:r>
        <w:rPr>
          <w:rFonts w:hint="eastAsia"/>
        </w:rPr>
        <w:t>　　1.3 按照不同针型，纹身针主要可以分为如下几个类别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中国不同针型纹身针增长趋势2021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圆针</w:t>
      </w:r>
      <w:r>
        <w:rPr>
          <w:rFonts w:hint="eastAsia"/>
        </w:rPr>
        <w:br/>
      </w:r>
      <w:r>
        <w:rPr>
          <w:rFonts w:hint="eastAsia"/>
        </w:rPr>
        <w:t>　　　　1.3.3 扁针</w:t>
      </w:r>
      <w:r>
        <w:rPr>
          <w:rFonts w:hint="eastAsia"/>
        </w:rPr>
        <w:br/>
      </w:r>
      <w:r>
        <w:rPr>
          <w:rFonts w:hint="eastAsia"/>
        </w:rPr>
        <w:t>　　　　1.3.4 弯针</w:t>
      </w:r>
      <w:r>
        <w:rPr>
          <w:rFonts w:hint="eastAsia"/>
        </w:rPr>
        <w:br/>
      </w:r>
      <w:r>
        <w:rPr>
          <w:rFonts w:hint="eastAsia"/>
        </w:rPr>
        <w:t>　　1.4 按照不同针数，纹身针主要可以分为如下几个类别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中国不同针数纹身针增长趋势2021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单针</w:t>
      </w:r>
      <w:r>
        <w:rPr>
          <w:rFonts w:hint="eastAsia"/>
        </w:rPr>
        <w:br/>
      </w:r>
      <w:r>
        <w:rPr>
          <w:rFonts w:hint="eastAsia"/>
        </w:rPr>
        <w:t>　　　　1.4.3 多针</w:t>
      </w:r>
      <w:r>
        <w:rPr>
          <w:rFonts w:hint="eastAsia"/>
        </w:rPr>
        <w:br/>
      </w:r>
      <w:r>
        <w:rPr>
          <w:rFonts w:hint="eastAsia"/>
        </w:rPr>
        <w:t>　　1.5 从不同应用，纹身针主要包括如下几个方面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中国不同应用纹身针增长趋势2021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纹身工作室</w:t>
      </w:r>
      <w:r>
        <w:rPr>
          <w:rFonts w:hint="eastAsia"/>
        </w:rPr>
        <w:br/>
      </w:r>
      <w:r>
        <w:rPr>
          <w:rFonts w:hint="eastAsia"/>
        </w:rPr>
        <w:t>　　　　1.5.3 美容与化妆</w:t>
      </w:r>
      <w:r>
        <w:rPr>
          <w:rFonts w:hint="eastAsia"/>
        </w:rPr>
        <w:br/>
      </w:r>
      <w:r>
        <w:rPr>
          <w:rFonts w:hint="eastAsia"/>
        </w:rPr>
        <w:t>　　　　1.5.4 艺术教育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中国纹身针发展现状及未来趋势（2021-2032）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中国市场纹身针收入及增长率（2021-2032）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中国市场纹身针销量及增长率（2021-2032）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中国市场主要纹身针厂商分析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中国市场主要厂商纹身针销量及市场占有率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中国市场主要厂商纹身针销量（2021-2026）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中国市场主要厂商纹身针销量市场份额（2021-2026）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中国市场主要厂商纹身针收入及市场占有率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中国市场主要厂商纹身针收入（2021-2026）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中国市场主要厂商纹身针收入市场份额（2021-2026）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2025年中国市场主要厂商纹身针收入排名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中国市场主要厂商纹身针价格（2021-2026）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中国市场主要厂商纹身针总部及产地分布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中国市场主要厂商成立时间及纹身针商业化日期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中国市场主要厂商纹身针产品类型及应用</w:t>
      </w:r>
      <w:r>
        <w:rPr>
          <w:rFonts w:hint="eastAsia"/>
        </w:rPr>
        <w:br/>
      </w:r>
      <w:r>
        <w:rPr>
          <w:rFonts w:hint="eastAsia"/>
        </w:rPr>
        <w:t>　　2.7 纹身针行业集中度、竞争程度分析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纹身针行业集中度分析：2025年中国Top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中国市场纹身针第一梯队、第二梯队和第三梯队厂商（品牌）及2025年市场份额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不同产品类型纹身针分析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中国市场不同产品类型纹身针销量（2021-2032）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中国市场不同产品类型纹身针销量及市场份额（2021-2026）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中国市场不同产品类型纹身针销量预测（2027-2032）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中国市场不同产品类型纹身针规模（2021-2032）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中国市场不同产品类型纹身针规模及市场份额（2021-2026）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中国市场不同产品类型纹身针规模预测（2027-2032）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中国市场不同产品类型纹身针价格走势（2021-2032）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不同应用纹身针分析</w:t>
      </w:r>
      <w:r>
        <w:rPr>
          <w:rFonts w:hint="eastAsia"/>
        </w:rPr>
        <w:br/>
      </w:r>
      <w:r>
        <w:rPr>
          <w:rFonts w:hint="eastAsia"/>
        </w:rPr>
        <w:t>　　5.1 中国市场不同应用纹身针销量（2021-2032）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中国市场不同应用纹身针销量及市场份额（2021-2026）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中国市场不同应用纹身针销量预测（2027-2032）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中国市场不同应用纹身针规模（2021-2032）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中国市场不同应用纹身针规模及市场份额（2021-2026）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中国市场不同应用纹身针规模预测（2027-2032）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中国市场不同应用纹身针价格走势（2021-2032）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纹身针行业发展分析---发展趋势</w:t>
      </w:r>
      <w:r>
        <w:rPr>
          <w:rFonts w:hint="eastAsia"/>
        </w:rPr>
        <w:br/>
      </w:r>
      <w:r>
        <w:rPr>
          <w:rFonts w:hint="eastAsia"/>
        </w:rPr>
        <w:t>　　6.2 纹身针行业发展分析---厂商壁垒</w:t>
      </w:r>
      <w:r>
        <w:rPr>
          <w:rFonts w:hint="eastAsia"/>
        </w:rPr>
        <w:br/>
      </w:r>
      <w:r>
        <w:rPr>
          <w:rFonts w:hint="eastAsia"/>
        </w:rPr>
        <w:t>　　6.3 纹身针行业发展分析---驱动因素</w:t>
      </w:r>
      <w:r>
        <w:rPr>
          <w:rFonts w:hint="eastAsia"/>
        </w:rPr>
        <w:br/>
      </w:r>
      <w:r>
        <w:rPr>
          <w:rFonts w:hint="eastAsia"/>
        </w:rPr>
        <w:t>　　6.4 纹身针行业发展分析---制约因素</w:t>
      </w:r>
      <w:r>
        <w:rPr>
          <w:rFonts w:hint="eastAsia"/>
        </w:rPr>
        <w:br/>
      </w:r>
      <w:r>
        <w:rPr>
          <w:rFonts w:hint="eastAsia"/>
        </w:rPr>
        <w:t>　　6.5 纹身针中国企业SWOT分析</w:t>
      </w:r>
      <w:r>
        <w:rPr>
          <w:rFonts w:hint="eastAsia"/>
        </w:rPr>
        <w:br/>
      </w:r>
      <w:r>
        <w:rPr>
          <w:rFonts w:hint="eastAsia"/>
        </w:rPr>
        <w:t>　　6.6 纹身针行业发展分析---行业政策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纹身针行业产业链简介</w:t>
      </w:r>
      <w:r>
        <w:rPr>
          <w:rFonts w:hint="eastAsia"/>
        </w:rPr>
        <w:br/>
      </w:r>
      <w:r>
        <w:rPr>
          <w:rFonts w:hint="eastAsia"/>
        </w:rPr>
        <w:t>　　7.2 纹身针产业链分析-上游</w:t>
      </w:r>
      <w:r>
        <w:rPr>
          <w:rFonts w:hint="eastAsia"/>
        </w:rPr>
        <w:br/>
      </w:r>
      <w:r>
        <w:rPr>
          <w:rFonts w:hint="eastAsia"/>
        </w:rPr>
        <w:t>　　7.3 纹身针产业链分析-中游</w:t>
      </w:r>
      <w:r>
        <w:rPr>
          <w:rFonts w:hint="eastAsia"/>
        </w:rPr>
        <w:br/>
      </w:r>
      <w:r>
        <w:rPr>
          <w:rFonts w:hint="eastAsia"/>
        </w:rPr>
        <w:t>　　7.4 纹身针产业链分析-下游</w:t>
      </w:r>
      <w:r>
        <w:rPr>
          <w:rFonts w:hint="eastAsia"/>
        </w:rPr>
        <w:br/>
      </w:r>
      <w:r>
        <w:rPr>
          <w:rFonts w:hint="eastAsia"/>
        </w:rPr>
        <w:t>　　7.5 纹身针行业采购模式</w:t>
      </w:r>
      <w:r>
        <w:rPr>
          <w:rFonts w:hint="eastAsia"/>
        </w:rPr>
        <w:br/>
      </w:r>
      <w:r>
        <w:rPr>
          <w:rFonts w:hint="eastAsia"/>
        </w:rPr>
        <w:t>　　7.6 纹身针行业生产模式</w:t>
      </w:r>
      <w:r>
        <w:rPr>
          <w:rFonts w:hint="eastAsia"/>
        </w:rPr>
        <w:br/>
      </w:r>
      <w:r>
        <w:rPr>
          <w:rFonts w:hint="eastAsia"/>
        </w:rPr>
        <w:t>　　7.7 纹身针行业销售模式及销售渠道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中国本土纹身针产能、产量分析</w:t>
      </w:r>
      <w:r>
        <w:rPr>
          <w:rFonts w:hint="eastAsia"/>
        </w:rPr>
        <w:br/>
      </w:r>
      <w:r>
        <w:rPr>
          <w:rFonts w:hint="eastAsia"/>
        </w:rPr>
        <w:t>　　8.1 中国纹身针供需现状及预测（2021-2032）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中国纹身针产能、产量、产能利用率及发展趋势（2021-2032）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中国纹身针产量、市场需求量及发展趋势（2021-2032）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中国纹身针进出口分析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中国市场纹身针主要进口来源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中国市场纹身针主要出口目的地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不同产品类型纹身针市场规模2021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不同针型纹身针市场规模2021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不同针数纹身针市场规模2021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不同应用纹身针市场规模2021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中国市场主要厂商纹身针销量（2021-2026）&amp;（千件）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中国市场主要厂商纹身针销量市场份额（2021-2026）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中国市场主要厂商纹身针收入（2021-2026）&amp;（万元）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中国市场主要厂商纹身针收入份额（2021-2026）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2025年中国主要生产商纹身针收入排名（万元）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中国市场主要厂商纹身针价格（2021-2026）&amp;（元/件）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中国市场主要厂商纹身针总部及产地分布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中国市场主要厂商成立时间及纹身针商业化日期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中国市场主要厂商纹身针产品类型及应用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2025年中国市场纹身针主要厂商市场地位（第一梯队、第二梯队和第三梯队）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纹身针市场投资、并购等现状分析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纹身针生产基地、总部、竞争对手及市场地位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纹身针销量（千件）、收入（万元）、价格（元/件）及毛利率（2021-2026）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中国市场不同产品类型纹身针销量（2021-2026）&amp;（千件）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中国市场不同产品类型纹身针销量市场份额（2021-2026）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中国市场不同产品类型纹身针销量预测（2027-2032）&amp;（千件）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中国市场不同产品类型纹身针销量市场份额预测（2027-2032）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中国市场不同产品类型纹身针规模（2021-2026）&amp;（万元）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中国市场不同产品类型纹身针规模市场份额（2021-2026）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中国市场不同产品类型纹身针规模预测（2027-2032）&amp;（万元）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中国市场不同产品类型纹身针规模市场份额预测（2027-2032）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中国市场不同应用纹身针销量（2021-2026）&amp;（千件）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中国市场不同应用纹身针销量市场份额（2021-2026）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中国市场不同应用纹身针销量预测（2027-2032）&amp;（千件）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中国市场不同应用纹身针销量市场份额预测（2027-2032）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中国市场不同应用纹身针规模（2021-2026）&amp;（万元）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中国市场不同应用纹身针规模市场份额（2021-2026）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中国市场不同应用纹身针规模预测（2027-2032）&amp;（万元）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中国市场不同应用纹身针规模市场份额预测（2027-2032）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纹身针行业发展分析---发展趋势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纹身针行业发展分析---厂商壁垒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纹身针行业发展分析---驱动因素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纹身针行业发展分析---制约因素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纹身针行业相关重点政策一览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纹身针行业供应链分析</w:t>
      </w:r>
      <w:r>
        <w:rPr>
          <w:rFonts w:hint="eastAsia"/>
        </w:rPr>
        <w:br/>
      </w:r>
      <w:r>
        <w:rPr>
          <w:rFonts w:hint="eastAsia"/>
        </w:rPr>
        <w:t>　　表 113： 纹身针上游原料供应商</w:t>
      </w:r>
      <w:r>
        <w:rPr>
          <w:rFonts w:hint="eastAsia"/>
        </w:rPr>
        <w:br/>
      </w:r>
      <w:r>
        <w:rPr>
          <w:rFonts w:hint="eastAsia"/>
        </w:rPr>
        <w:t>　　表 114： 纹身针行业主要下游客户</w:t>
      </w:r>
      <w:r>
        <w:rPr>
          <w:rFonts w:hint="eastAsia"/>
        </w:rPr>
        <w:br/>
      </w:r>
      <w:r>
        <w:rPr>
          <w:rFonts w:hint="eastAsia"/>
        </w:rPr>
        <w:t>　　表 115： 纹身针典型经销商</w:t>
      </w:r>
      <w:r>
        <w:rPr>
          <w:rFonts w:hint="eastAsia"/>
        </w:rPr>
        <w:br/>
      </w:r>
      <w:r>
        <w:rPr>
          <w:rFonts w:hint="eastAsia"/>
        </w:rPr>
        <w:t>　　表 116： 中国纹身针产量、销量、进口量及出口量（2021-2026）&amp;（千件）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中国纹身针产量、销量、进口量及出口量预测（2027-2032）&amp;（千件）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中国市场纹身针主要进口来源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中国市场纹身针主要出口目的地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纹身针产品图片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中国不同产品类型纹身针市场规模市场份额2025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线条产品图片</w:t>
      </w:r>
      <w:r>
        <w:rPr>
          <w:rFonts w:hint="eastAsia"/>
        </w:rPr>
        <w:br/>
      </w:r>
      <w:r>
        <w:rPr>
          <w:rFonts w:hint="eastAsia"/>
        </w:rPr>
        <w:t>　　图 4： 阴影填色产品图片</w:t>
      </w:r>
      <w:r>
        <w:rPr>
          <w:rFonts w:hint="eastAsia"/>
        </w:rPr>
        <w:br/>
      </w:r>
      <w:r>
        <w:rPr>
          <w:rFonts w:hint="eastAsia"/>
        </w:rPr>
        <w:t>　　图 5： 中国不同针型纹身针市场规模市场份额2025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圆针产品图片</w:t>
      </w:r>
      <w:r>
        <w:rPr>
          <w:rFonts w:hint="eastAsia"/>
        </w:rPr>
        <w:br/>
      </w:r>
      <w:r>
        <w:rPr>
          <w:rFonts w:hint="eastAsia"/>
        </w:rPr>
        <w:t>　　图 7： 扁针产品图片</w:t>
      </w:r>
      <w:r>
        <w:rPr>
          <w:rFonts w:hint="eastAsia"/>
        </w:rPr>
        <w:br/>
      </w:r>
      <w:r>
        <w:rPr>
          <w:rFonts w:hint="eastAsia"/>
        </w:rPr>
        <w:t>　　图 8： 弯针产品图片</w:t>
      </w:r>
      <w:r>
        <w:rPr>
          <w:rFonts w:hint="eastAsia"/>
        </w:rPr>
        <w:br/>
      </w:r>
      <w:r>
        <w:rPr>
          <w:rFonts w:hint="eastAsia"/>
        </w:rPr>
        <w:t>　　图 9： 中国不同针数纹身针市场规模市场份额2025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单针产品图片</w:t>
      </w:r>
      <w:r>
        <w:rPr>
          <w:rFonts w:hint="eastAsia"/>
        </w:rPr>
        <w:br/>
      </w:r>
      <w:r>
        <w:rPr>
          <w:rFonts w:hint="eastAsia"/>
        </w:rPr>
        <w:t>　　图 11： 多针产品图片</w:t>
      </w:r>
      <w:r>
        <w:rPr>
          <w:rFonts w:hint="eastAsia"/>
        </w:rPr>
        <w:br/>
      </w:r>
      <w:r>
        <w:rPr>
          <w:rFonts w:hint="eastAsia"/>
        </w:rPr>
        <w:t>　　图 12： 中国不同应用纹身针市场份额2025 &amp; 2032</w:t>
      </w:r>
      <w:r>
        <w:rPr>
          <w:rFonts w:hint="eastAsia"/>
        </w:rPr>
        <w:br/>
      </w:r>
      <w:r>
        <w:rPr>
          <w:rFonts w:hint="eastAsia"/>
        </w:rPr>
        <w:t>　　图 13： 纹身工作室</w:t>
      </w:r>
      <w:r>
        <w:rPr>
          <w:rFonts w:hint="eastAsia"/>
        </w:rPr>
        <w:br/>
      </w:r>
      <w:r>
        <w:rPr>
          <w:rFonts w:hint="eastAsia"/>
        </w:rPr>
        <w:t>　　图 14： 美容与化妆</w:t>
      </w:r>
      <w:r>
        <w:rPr>
          <w:rFonts w:hint="eastAsia"/>
        </w:rPr>
        <w:br/>
      </w:r>
      <w:r>
        <w:rPr>
          <w:rFonts w:hint="eastAsia"/>
        </w:rPr>
        <w:t>　　图 15： 艺术教育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中国市场纹身针市场规模，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中国市场纹身针收入及增长率（2021-2032）&amp;（万元）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中国市场纹身针销量及增长率（2021-2032）&amp;（千件）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2025年中国市场主要厂商纹身针销量市场份额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2025年中国市场主要厂商纹身针收入市场份额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2025年中国市场前五大厂商纹身针市场份额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2025年中国市场纹身针第一梯队、第二梯队和第三梯队厂商（品牌）及市场份额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中国市场不同产品类型纹身针价格走势（2021-2032）&amp;（元/件）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中国市场不同应用纹身针价格走势（2021-2032）&amp;（元/件）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纹身针中国企业SWOT分析</w:t>
      </w:r>
      <w:r>
        <w:rPr>
          <w:rFonts w:hint="eastAsia"/>
        </w:rPr>
        <w:br/>
      </w:r>
      <w:r>
        <w:rPr>
          <w:rFonts w:hint="eastAsia"/>
        </w:rPr>
        <w:t>　　图 27： 纹身针产业链</w:t>
      </w:r>
      <w:r>
        <w:rPr>
          <w:rFonts w:hint="eastAsia"/>
        </w:rPr>
        <w:br/>
      </w:r>
      <w:r>
        <w:rPr>
          <w:rFonts w:hint="eastAsia"/>
        </w:rPr>
        <w:t>　　图 28： 纹身针行业采购模式分析</w:t>
      </w:r>
      <w:r>
        <w:rPr>
          <w:rFonts w:hint="eastAsia"/>
        </w:rPr>
        <w:br/>
      </w:r>
      <w:r>
        <w:rPr>
          <w:rFonts w:hint="eastAsia"/>
        </w:rPr>
        <w:t>　　图 29： 纹身针行业生产模式分析</w:t>
      </w:r>
      <w:r>
        <w:rPr>
          <w:rFonts w:hint="eastAsia"/>
        </w:rPr>
        <w:br/>
      </w:r>
      <w:r>
        <w:rPr>
          <w:rFonts w:hint="eastAsia"/>
        </w:rPr>
        <w:t>　　图 30： 纹身针行业销售模式分析</w:t>
      </w:r>
      <w:r>
        <w:rPr>
          <w:rFonts w:hint="eastAsia"/>
        </w:rPr>
        <w:br/>
      </w:r>
      <w:r>
        <w:rPr>
          <w:rFonts w:hint="eastAsia"/>
        </w:rPr>
        <w:t>　　图 31： 中国纹身针产能、产量、产能利用率及发展趋势（2021-2032）&amp;（千件）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中国纹身针产量、市场需求量及发展趋势（2021-2032）&amp;（千件）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43b536e394188" w:history="1">
        <w:r>
          <w:rPr>
            <w:rStyle w:val="Hyperlink"/>
          </w:rPr>
          <w:t>2026-2032年中国纹身针发展现状及前景趋势报告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43b536e394188" w:history="1">
        <w:r>
          <w:rPr>
            <w:rStyle w:val="Hyperlink"/>
          </w:rPr>
          <w:t>https://www.20087.com/3/93/WenShenZhenShiChangXianZhuangHeQianJing.html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热点：纹身针扎进去皮肤多深、纹身针图片大全、纹身针型号、纹身针一秒扎多少次、纹身针头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3087a566745eb" w:history="1">
      <w:r>
        <w:rPr>
          <w:rStyle w:val="Hyperlink"/>
        </w:rPr>
        <w:t>2026-2032年中国纹身针发展现状及前景趋势报告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enShenZhenShiChangXianZhuangHeQianJing.html" TargetMode="External" Id="R2d943b536e39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enShenZhenShiChangXianZhuangHeQianJing.html" TargetMode="External" Id="R8153087a5667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2026-05-21T23:22:16Z</dcterms:created>
  <dcterms:modified xsi:type="dcterms:W3CDTF">2026-05-22T00:22:16Z</dcterms:modified>
  <dc:subject>2026-2032年中国纹身针发展现状及前景趋势报告</dc:subject>
  <dc:title>2026-2032年中国纹身针发展现状及前景趋势报告</dc:title>
  <cp:keywords>2026-2032年中国纹身针发展现状及前景趋势报告</cp:keywords>
  <dc:description>2026-2032年中国纹身针发展现状及前景趋势报告</dc:description>
</cp:coreProperties>
</file>