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723ff6c304b0a" w:history="1">
              <w:r>
                <w:rPr>
                  <w:rStyle w:val="Hyperlink"/>
                </w:rPr>
                <w:t>2025-2031年中国平面口罩行业发展现状调研与市场前景预测报告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723ff6c304b0a" w:history="1">
              <w:r>
                <w:rPr>
                  <w:rStyle w:val="Hyperlink"/>
                </w:rPr>
                <w:t>2025-2031年中国平面口罩行业发展现状调研与市场前景预测报告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723ff6c304b0a" w:history="1">
                <w:r>
                  <w:rPr>
                    <w:rStyle w:val="Hyperlink"/>
                  </w:rPr>
                  <w:t>https://www.20087.com/5/83/PingMianKouZhaoHangYeXianZhuangJiQianJing.html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口罩是一种结构简单、佩戴便捷的面部防护用品，通常由多层无纺布材料通过热压工艺制成，呈扁平矩形，依靠耳挂或绑带固定于面部，广泛应用于医疗环境、公共卫生事件及日常防尘防飞沫场景。其基本结构包括外层防水层、中层过滤层（熔喷布）与内层亲肤层，通过机械阻隔与静电吸附双重机制拦截空气中的颗粒物、细菌与病毒飞沫。在医疗领域，符合标准的平面口罩用于防止医护人员与患者之间的交叉感染；在公众场合，其作为基础防护手段，在呼吸道传染病流行期间发挥重要作用。产品设计注重呼吸阻力、贴合度与舒适性，部分型号具备鼻梁条塑形、防雾功能或印花装饰。生产过程遵循医疗器械或个人防护装备的相关规范，确保过滤效率、微生物指标与生物相容性达标。随着公众健康意识提升，平面口罩已成为常态化消费品，推动其向多样化、美观化与环保化方向发展。</w:t>
      </w:r>
      <w:r>
        <w:rPr>
          <w:rFonts w:hint="eastAsia"/>
        </w:rPr>
        <w:br/>
      </w:r>
      <w:r>
        <w:rPr>
          <w:rFonts w:hint="eastAsia"/>
        </w:rPr>
        <w:t>　　未来，平面口罩将向高性能材料、可重复使用设计与智能功能集成方向演进。过滤材料的研发将提升对超细颗粒物的捕获效率，同时降低呼吸阻力，例如采用纳米纤维膜、静电增强纤维或生物基可降解材料。可清洗与可更换滤芯的结构设计将延长口罩使用寿命，减少一次性产品带来的环境压力。在舒适性方面，透气性优化、湿度调节与抗菌内层处理将改善长时间佩戴体验。智能平面口罩可能集成微型传感器，监测呼吸频率、佩戴密合度或空气质量，并通过无线传输实现健康数据记录。环保理念将推动全生命周期管理，包括可堆肥材料应用、回收再利用体系建立与碳足迹追踪。在特殊应用场景，如高污染环境或过敏防护，功能性涂层（如抗病毒、抗过敏原）将增强防护能力。长远来看，平面口罩将从应急防护用品演变为日常健康防护装备，其发展将围绕安全性、可持续性与用户体验持续创新，支撑公共卫生防护体系向更智能、更环保、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723ff6c304b0a" w:history="1">
        <w:r>
          <w:rPr>
            <w:rStyle w:val="Hyperlink"/>
          </w:rPr>
          <w:t>2025-2031年中国平面口罩行业发展现状调研与市场前景预测报告</w:t>
        </w:r>
      </w:hyperlink>
      <w:r>
        <w:rPr>
          <w:rFonts w:hint="eastAsia"/>
        </w:rPr>
        <w:t>》系统分析了平面口罩行业的市场规模、供需动态及竞争格局，重点评估了主要平面口罩企业的经营表现，并对平面口罩行业未来发展趋势进行了科学预测。报告结合平面口罩技术现状与SWOT分析，揭示了市场机遇与潜在风险。市场调研网发布的《</w:t>
      </w:r>
      <w:hyperlink r:id="R6ff723ff6c304b0a" w:history="1">
        <w:r>
          <w:rPr>
            <w:rStyle w:val="Hyperlink"/>
          </w:rPr>
          <w:t>2025-2031年中国平面口罩行业发展现状调研与市场前景预测报告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平面口罩行业相关概述</w:t>
      </w:r>
      <w:r>
        <w:rPr>
          <w:rFonts w:hint="eastAsia"/>
        </w:rPr>
        <w:br/>
      </w:r>
      <w:r>
        <w:rPr>
          <w:rFonts w:hint="eastAsia"/>
        </w:rPr>
        <w:t>　　　　一、平面口罩行业定义及特点</w:t>
      </w:r>
      <w:r>
        <w:rPr>
          <w:rFonts w:hint="eastAsia"/>
        </w:rPr>
        <w:br/>
      </w:r>
      <w:r>
        <w:rPr>
          <w:rFonts w:hint="eastAsia"/>
        </w:rPr>
        <w:t>　　　　　　1、平面口罩行业定义</w:t>
      </w:r>
      <w:r>
        <w:rPr>
          <w:rFonts w:hint="eastAsia"/>
        </w:rPr>
        <w:br/>
      </w:r>
      <w:r>
        <w:rPr>
          <w:rFonts w:hint="eastAsia"/>
        </w:rPr>
        <w:t>　　　　　　2、平面口罩行业特点</w:t>
      </w:r>
      <w:r>
        <w:rPr>
          <w:rFonts w:hint="eastAsia"/>
        </w:rPr>
        <w:br/>
      </w:r>
      <w:r>
        <w:rPr>
          <w:rFonts w:hint="eastAsia"/>
        </w:rPr>
        <w:t>　　　　二、平面口罩行业经营模式分析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1、平面口罩生产模式</w:t>
      </w:r>
      <w:r>
        <w:rPr>
          <w:rFonts w:hint="eastAsia"/>
        </w:rPr>
        <w:br/>
      </w:r>
      <w:r>
        <w:rPr>
          <w:rFonts w:hint="eastAsia"/>
        </w:rPr>
        <w:t>　　　　　　2、平面口罩采购模式</w:t>
      </w:r>
      <w:r>
        <w:rPr>
          <w:rFonts w:hint="eastAsia"/>
        </w:rPr>
        <w:br/>
      </w:r>
      <w:r>
        <w:rPr>
          <w:rFonts w:hint="eastAsia"/>
        </w:rPr>
        <w:t>　　　　　　3、平面口罩销售模式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2025年中国平面口罩行业发展环境分析</w:t>
      </w:r>
      <w:r>
        <w:rPr>
          <w:rFonts w:hint="eastAsia"/>
        </w:rPr>
        <w:br/>
      </w:r>
      <w:r>
        <w:rPr>
          <w:rFonts w:hint="eastAsia"/>
        </w:rPr>
        <w:t>　　第一节 平面口罩经济环境分析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平面口罩政策环境分析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2024-2025年平面口罩行业技术发展现状及趋势分析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2025年世界平面口罩行业市场运行形势分析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2025年全球平面口罩行业发展概况</w:t>
      </w:r>
      <w:r>
        <w:rPr>
          <w:rFonts w:hint="eastAsia"/>
        </w:rPr>
        <w:br/>
      </w:r>
      <w:r>
        <w:rPr>
          <w:rFonts w:hint="eastAsia"/>
        </w:rPr>
        <w:t>　　第二节 世界平面口罩行业发展走势</w:t>
      </w:r>
      <w:r>
        <w:rPr>
          <w:rFonts w:hint="eastAsia"/>
        </w:rPr>
        <w:br/>
      </w:r>
      <w:r>
        <w:rPr>
          <w:rFonts w:hint="eastAsia"/>
        </w:rPr>
        <w:t>　　　　一、全球平面口罩行业市场分布情况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二、全球平面口罩行业发展趋势分析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全球平面口罩行业重点国家和区域分析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中国平面口罩行业市场规模情况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中国平面口罩行业盈利情况分析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中国平面口罩行业市场需求状况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一、2019-2024年平面口罩行业市场需求情况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二、平面口罩行业市场需求特点分析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三、2025-2031年平面口罩行业市场需求预测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中国平面口罩行业产量情况分析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一、2019-2024年平面口罩行业产量统计分析</w:t>
      </w:r>
      <w:r>
        <w:rPr>
          <w:rFonts w:hint="eastAsia"/>
        </w:rPr>
        <w:br/>
      </w:r>
      <w:r>
        <w:rPr>
          <w:rFonts w:hint="eastAsia"/>
        </w:rPr>
        <w:t>　　　　二、平面口罩行业区域产量分析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三、2025-2031年平面口罩行业产量预测分析</w:t>
      </w:r>
      <w:r>
        <w:rPr>
          <w:rFonts w:hint="eastAsia"/>
        </w:rPr>
        <w:br/>
      </w:r>
      <w:r>
        <w:rPr>
          <w:rFonts w:hint="eastAsia"/>
        </w:rPr>
        <w:t>　　第五节 平面口罩行业市场供需平衡状况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2019-2024年中国平面口罩行业进出口情况分析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一、2019-2024年中国平面口罩行业进口分析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二、2019-2024年中国平面口罩行业出口分析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2025-2031年中国平面口罩行业进出口情况预测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一、2025-2031年中国平面口罩行业进口预测分析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影响平面口罩行业进出口变化的主要原因分析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2019-2024年中国平面口罩行业重点地区调研分析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一、中国平面口罩行业重点区域市场结构调研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二、**地区平面口罩市场调研分析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三、**地区平面口罩市场调研分析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四、**地区平面口罩市场调研分析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五、**地区平面口罩市场调研分析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六、**地区平面口罩市场调研分析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平面口罩行业细分产品市场调研分析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中国平面口罩行业市场行情分析预测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平面口罩价格影响因素分析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2019-2024年中国平面口罩市场价格趋向分析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2025-2031年中国平面口罩市场价格趋向预测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平面口罩行业上游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平面口罩行业下游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平面口罩行业竞争格局分析</w:t>
      </w:r>
      <w:r>
        <w:rPr>
          <w:rFonts w:hint="eastAsia"/>
        </w:rPr>
        <w:br/>
      </w:r>
      <w:r>
        <w:rPr>
          <w:rFonts w:hint="eastAsia"/>
        </w:rPr>
        <w:t>　　第一节 平面口罩行业集中度分析</w:t>
      </w:r>
      <w:r>
        <w:rPr>
          <w:rFonts w:hint="eastAsia"/>
        </w:rPr>
        <w:br/>
      </w:r>
      <w:r>
        <w:rPr>
          <w:rFonts w:hint="eastAsia"/>
        </w:rPr>
        <w:t>　　　　一、平面口罩市场集中度分析</w:t>
      </w:r>
      <w:r>
        <w:rPr>
          <w:rFonts w:hint="eastAsia"/>
        </w:rPr>
        <w:br/>
      </w:r>
      <w:r>
        <w:rPr>
          <w:rFonts w:hint="eastAsia"/>
        </w:rPr>
        <w:t>　　　　二、平面口罩企业集中度分析</w:t>
      </w:r>
      <w:r>
        <w:rPr>
          <w:rFonts w:hint="eastAsia"/>
        </w:rPr>
        <w:br/>
      </w:r>
      <w:r>
        <w:rPr>
          <w:rFonts w:hint="eastAsia"/>
        </w:rPr>
        <w:t>　　　　三、平面口罩区域集中度分析</w:t>
      </w:r>
      <w:r>
        <w:rPr>
          <w:rFonts w:hint="eastAsia"/>
        </w:rPr>
        <w:br/>
      </w:r>
      <w:r>
        <w:rPr>
          <w:rFonts w:hint="eastAsia"/>
        </w:rPr>
        <w:t>　　第二节 平面口罩行业竞争格局分析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一、2025年平面口罩行业竞争分析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二、2025年中外平面口罩产品竞争分析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三、2019-2024年中国平面口罩市场竞争分析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四、2025-2031年国内主要平面口罩企业动向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平面口罩重点企业（一）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平面口罩重点企业（二）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平面口罩重点企业（三）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平面口罩重点企业（四）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平面口罩重点企业（五）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平面口罩重点企业（六）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平面口罩企业发展策略分析</w:t>
      </w:r>
      <w:r>
        <w:rPr>
          <w:rFonts w:hint="eastAsia"/>
        </w:rPr>
        <w:br/>
      </w:r>
      <w:r>
        <w:rPr>
          <w:rFonts w:hint="eastAsia"/>
        </w:rPr>
        <w:t>　　第一节 平面口罩市场策略分析</w:t>
      </w:r>
      <w:r>
        <w:rPr>
          <w:rFonts w:hint="eastAsia"/>
        </w:rPr>
        <w:br/>
      </w:r>
      <w:r>
        <w:rPr>
          <w:rFonts w:hint="eastAsia"/>
        </w:rPr>
        <w:t>　　　　一、平面口罩价格策略分析</w:t>
      </w:r>
      <w:r>
        <w:rPr>
          <w:rFonts w:hint="eastAsia"/>
        </w:rPr>
        <w:br/>
      </w:r>
      <w:r>
        <w:rPr>
          <w:rFonts w:hint="eastAsia"/>
        </w:rPr>
        <w:t>　　　　二、平面口罩渠道策略分析</w:t>
      </w:r>
      <w:r>
        <w:rPr>
          <w:rFonts w:hint="eastAsia"/>
        </w:rPr>
        <w:br/>
      </w:r>
      <w:r>
        <w:rPr>
          <w:rFonts w:hint="eastAsia"/>
        </w:rPr>
        <w:t>　　第二节 平面口罩销售策略分析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提高平面口罩企业竞争力的策略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对我国平面口罩品牌的战略思考</w:t>
      </w:r>
      <w:r>
        <w:rPr>
          <w:rFonts w:hint="eastAsia"/>
        </w:rPr>
        <w:br/>
      </w:r>
      <w:r>
        <w:rPr>
          <w:rFonts w:hint="eastAsia"/>
        </w:rPr>
        <w:t>　　　　一、平面口罩实施品牌战略的意义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二、平面口罩企业品牌的现状分析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三、我国平面口罩企业的品牌战略</w:t>
      </w:r>
      <w:r>
        <w:rPr>
          <w:rFonts w:hint="eastAsia"/>
        </w:rPr>
        <w:br/>
      </w:r>
      <w:r>
        <w:rPr>
          <w:rFonts w:hint="eastAsia"/>
        </w:rPr>
        <w:t>　　　　四、平面口罩品牌战略管理的策略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中国平面口罩行业营销策略分析</w:t>
      </w:r>
      <w:r>
        <w:rPr>
          <w:rFonts w:hint="eastAsia"/>
        </w:rPr>
        <w:br/>
      </w:r>
      <w:r>
        <w:rPr>
          <w:rFonts w:hint="eastAsia"/>
        </w:rPr>
        <w:t>　　第一节 平面口罩市场推广策略研究分析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一、做好平面口罩产品导入</w:t>
      </w:r>
      <w:r>
        <w:rPr>
          <w:rFonts w:hint="eastAsia"/>
        </w:rPr>
        <w:br/>
      </w:r>
      <w:r>
        <w:rPr>
          <w:rFonts w:hint="eastAsia"/>
        </w:rPr>
        <w:t>　　　　二、做好平面口罩产品组合和产品线决策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三、平面口罩行业城市市场推广策略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平面口罩行业渠道营销研究分析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一、平面口罩行业营销环境分析</w:t>
      </w:r>
      <w:r>
        <w:rPr>
          <w:rFonts w:hint="eastAsia"/>
        </w:rPr>
        <w:br/>
      </w:r>
      <w:r>
        <w:rPr>
          <w:rFonts w:hint="eastAsia"/>
        </w:rPr>
        <w:t>　　　　二、平面口罩行业现存的营销渠道分析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三、平面口罩行业终端市场营销管理策略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平面口罩行业营销战略研究分析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一、中国平面口罩行业有效整合营销策略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二、建立平面口罩行业厂商的双嬴模式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2025-2031年中国平面口罩行业前景与风险预测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2025年平面口罩市场前景分析</w:t>
      </w:r>
      <w:r>
        <w:rPr>
          <w:rFonts w:hint="eastAsia"/>
        </w:rPr>
        <w:br/>
      </w:r>
      <w:r>
        <w:rPr>
          <w:rFonts w:hint="eastAsia"/>
        </w:rPr>
        <w:t>　　第二节 2025年平面口罩发展趋势预测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2025-2031年中国平面口罩行业投资特性分析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一、2025-2031年中国平面口罩行业进入壁垒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二、2025-2031年中国平面口罩行业盈利模式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三、2025-2031年中国平面口罩行业盈利因素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2025-2031年中国平面口罩行业投资机会分析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一、2025-2031年中国平面口罩细分市场投资机会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二、2025-2031年中国平面口罩行业区域市场投资潜力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2025-2031年中国平面口罩行业投资风险分析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一、2025-2031年中国平面口罩行业市场竞争风险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二、2025-2031年中国平面口罩行业技术风险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三、2025-2031年中国平面口罩行业政策风险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四、2025-2031年中国平面口罩行业进入退出风险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2025-2031年中国平面口罩行业盈利模式与投资策略分析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国外平面口罩行业投资现状及经营模式分析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一、境外平面口罩行业成长情况调查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中国平面口罩行业商业模式探讨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中国平面口罩行业投资国际化发展战略分析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中国平面口罩行业投资策略分析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中国平面口罩行业资本运作战略选择方案研究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[中智:林:]中国平面口罩行业多元化经营战略的可行性分析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平面口罩行业历程</w:t>
      </w:r>
      <w:r>
        <w:rPr>
          <w:rFonts w:hint="eastAsia"/>
        </w:rPr>
        <w:br/>
      </w:r>
      <w:r>
        <w:rPr>
          <w:rFonts w:hint="eastAsia"/>
        </w:rPr>
        <w:t>　　图表 平面口罩行业生命周期</w:t>
      </w:r>
      <w:r>
        <w:rPr>
          <w:rFonts w:hint="eastAsia"/>
        </w:rPr>
        <w:br/>
      </w:r>
      <w:r>
        <w:rPr>
          <w:rFonts w:hint="eastAsia"/>
        </w:rPr>
        <w:t>　　图表 平面口罩行业产业链分析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2019-2024年平面口罩行业市场容量分析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2019-2024年中国平面口罩行业产量及增长趋势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2019-2024年中国平面口罩市场需求量及增速统计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2024年中国平面口罩行业需求领域分布格局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2019-2024年中国平面口罩进口金额分析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2019-2024年中国平面口罩出口数量分析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2019-2024年中国平面口罩出口金额分析</w:t>
      </w:r>
      <w:r>
        <w:rPr>
          <w:rFonts w:hint="eastAsia"/>
        </w:rPr>
        <w:br/>
      </w:r>
      <w:r>
        <w:rPr>
          <w:rFonts w:hint="eastAsia"/>
        </w:rPr>
        <w:t>　　图表 2024年中国平面口罩进口国家及地区分析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2024年中国平面口罩出口国家及地区分析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2019-2024年中国平面口罩行业企业平均规模情况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平面口罩企业信息</w:t>
      </w:r>
      <w:r>
        <w:rPr>
          <w:rFonts w:hint="eastAsia"/>
        </w:rPr>
        <w:br/>
      </w:r>
      <w:r>
        <w:rPr>
          <w:rFonts w:hint="eastAsia"/>
        </w:rPr>
        <w:t>　　图表 平面口罩企业经营情况分析</w:t>
      </w:r>
      <w:r>
        <w:rPr>
          <w:rFonts w:hint="eastAsia"/>
        </w:rPr>
        <w:br/>
      </w:r>
      <w:r>
        <w:rPr>
          <w:rFonts w:hint="eastAsia"/>
        </w:rPr>
        <w:t>　　图表 平面口罩重点企业（三）主要经济指标情况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2025-2031年中国平面口罩行业供需平衡预测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2025-2031年中国平面口罩行业市场规模预测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2025-2031年中国平面口罩市场前景分析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723ff6c304b0a" w:history="1">
        <w:r>
          <w:rPr>
            <w:rStyle w:val="Hyperlink"/>
          </w:rPr>
          <w:t>2025-2031年中国平面口罩行业发展现状调研与市场前景预测报告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723ff6c304b0a" w:history="1">
        <w:r>
          <w:rPr>
            <w:rStyle w:val="Hyperlink"/>
          </w:rPr>
          <w:t>https://www.20087.com/5/83/PingMianKouZhaoHangYeXianZhuangJiQianJing.html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热点：口罩有几种类型、平面口罩视觉检测机、口罩100个多少钱正常、平面口罩机生产商、防毒口罩、平面口罩怎么戴、平面口罩是什么意思、平面口罩标准、口罩的组成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aee51aac2451a" w:history="1">
      <w:r>
        <w:rPr>
          <w:rStyle w:val="Hyperlink"/>
        </w:rPr>
        <w:t>2025-2031年中国平面口罩行业发展现状调研与市场前景预测报告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PingMianKouZhaoHangYeXianZhuangJiQianJing.html" TargetMode="External" Id="R6ff723ff6c30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PingMianKouZhaoHangYeXianZhuangJiQianJing.html" TargetMode="External" Id="Raccaee51aac2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2025-10-08T02:30:04Z</dcterms:created>
  <dcterms:modified xsi:type="dcterms:W3CDTF">2025-10-08T03:30:04Z</dcterms:modified>
  <dc:subject>2025-2031年中国平面口罩行业发展现状调研与市场前景预测报告</dc:subject>
  <dc:title>2025-2031年中国平面口罩行业发展现状调研与市场前景预测报告</dc:title>
  <cp:keywords>2025-2031年中国平面口罩行业发展现状调研与市场前景预测报告</cp:keywords>
  <dc:description>2025-2031年中国平面口罩行业发展现状调研与市场前景预测报告</dc:description>
</cp:coreProperties>
</file>