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30939acc4b04" w:history="1">
              <w:r>
                <w:rPr>
                  <w:rStyle w:val="Hyperlink"/>
                </w:rPr>
                <w:t>2026-2032年全球与中国装饰油墨行业现状调研分析及市场前景预测报告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30939acc4b04" w:history="1">
              <w:r>
                <w:rPr>
                  <w:rStyle w:val="Hyperlink"/>
                </w:rPr>
                <w:t>2026-2032年全球与中国装饰油墨行业现状调研分析及市场前景预测报告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30939acc4b04" w:history="1">
                <w:r>
                  <w:rPr>
                    <w:rStyle w:val="Hyperlink"/>
                  </w:rPr>
                  <w:t>https://www.20087.com/5/73/ZhuangShiYouMoDeQianJingQuShi.html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油墨是赋予包装材料视觉美感与品牌识别度的关键耗材，在食品饮料、日化用品及奢侈品包装印刷领域占据核心地位。目前，行业技术已从传统的溶剂型油墨向水性、紫外光固化及电子束固化等环保型体系加速转型。为了应对食品安全与绿色包装法规，低迁移、无苯无酮及无异丙醇的清洁配方成为研发重点。在视觉效果方面，金属质感、珠光效果及触感油墨的广泛应用，极大地丰富了包装的表现力。数字印刷技术的兴起推动了装饰油墨向喷墨打印专用墨水方向演进，满足了小批量、多品种及个性化包装的短版印刷需求，大幅缩短了产品上市周期。</w:t>
      </w:r>
      <w:r>
        <w:rPr>
          <w:rFonts w:hint="eastAsia"/>
        </w:rPr>
        <w:br/>
      </w:r>
      <w:r>
        <w:rPr>
          <w:rFonts w:hint="eastAsia"/>
        </w:rPr>
        <w:t>　　未来，装饰油墨将向功能性集成、生物基材料及智能交互方向演进。市场调研网指出，除了基础的装饰功能外，具备阻隔氧气、抗菌保鲜或抗静电功能的智能包装油墨将成为研发热点，通过印刷工艺直接赋予包装材料防护性能，简化包装结构。生物基树脂与可降解颜料的应用，将配合单一材质包装结构，实现包装废弃物的高效回收与堆肥降解。此外，结合增强现实与近场通信技术的导电油墨与隐形标记，将使包装成为连接物理商品与数字内容的入口，消费者通过扫描包装即可获取溯源信息或互动体验，推动包装印刷材料向功能化、绿色化与数字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130939acc4b04" w:history="1">
        <w:r>
          <w:rPr>
            <w:rStyle w:val="Hyperlink"/>
          </w:rPr>
          <w:t>2026-2032年全球与中国装饰油墨行业现状调研分析及市场前景预测报告</w:t>
        </w:r>
      </w:hyperlink>
      <w:r>
        <w:rPr>
          <w:rFonts w:hint="eastAsia"/>
        </w:rPr>
        <w:t>》，2025年装饰油墨行业市场规模达 亿元，预计2032年市场规模将达 亿元，期间年均复合增长率（CAGR）达 %。报告依托国家统计局、相关行业协会及科研机构的详实数据，结合装饰油墨行业研究团队的长期监测，系统分析了装饰油墨行业的市场规模、需求特征及产业链结构。报告全面阐述了装饰油墨行业现状，科学预测了市场前景与发展趋势，重点评估了装饰油墨重点企业的经营表现及竞争格局。同时，报告深入剖析了价格动态、市场集中度及品牌影响力，并对装饰油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溶剂型油墨</w:t>
      </w:r>
      <w:r>
        <w:rPr>
          <w:rFonts w:hint="eastAsia"/>
        </w:rPr>
        <w:br/>
      </w:r>
      <w:r>
        <w:rPr>
          <w:rFonts w:hint="eastAsia"/>
        </w:rPr>
        <w:t>　　　　1.3.3 水性油墨</w:t>
      </w:r>
      <w:r>
        <w:rPr>
          <w:rFonts w:hint="eastAsia"/>
        </w:rPr>
        <w:br/>
      </w:r>
      <w:r>
        <w:rPr>
          <w:rFonts w:hint="eastAsia"/>
        </w:rPr>
        <w:t>　　　　1.3.4 UV固化油墨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纺织工业</w:t>
      </w:r>
      <w:r>
        <w:rPr>
          <w:rFonts w:hint="eastAsia"/>
        </w:rPr>
        <w:br/>
      </w:r>
      <w:r>
        <w:rPr>
          <w:rFonts w:hint="eastAsia"/>
        </w:rPr>
        <w:t>　　　　1.4.5 家居装饰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装饰油墨有利因素</w:t>
      </w:r>
      <w:r>
        <w:rPr>
          <w:rFonts w:hint="eastAsia"/>
        </w:rPr>
        <w:br/>
      </w:r>
      <w:r>
        <w:rPr>
          <w:rFonts w:hint="eastAsia"/>
        </w:rPr>
        <w:t>　　　　1.5.3 .2 装饰油墨不利因素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2025年装饰油墨主要企业在国际市场排名（按销量）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全球市场，近三年装饰油墨主要企业占有率及排名（按收入）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2025年装饰油墨主要企业在国际市场排名（按收入）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全球市场主要企业装饰油墨销售价格（2023-2026）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中国市场，近三年装饰油墨主要企业占有率及排名（按销量）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2025年装饰油墨主要企业在中国市场排名（按销量）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中国市场，近三年装饰油墨主要企业占有率及排名（按收入）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2025年装饰油墨主要企业在中国市场排名（按收入）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全球主要厂商装饰油墨总部及产地分布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全球主要厂商装饰油墨产品类型及应用</w:t>
      </w:r>
      <w:r>
        <w:rPr>
          <w:rFonts w:hint="eastAsia"/>
        </w:rPr>
        <w:br/>
      </w:r>
      <w:r>
        <w:rPr>
          <w:rFonts w:hint="eastAsia"/>
        </w:rPr>
        <w:t>　　2.9 装饰油墨行业集中度、竞争程度分析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全球装饰油墨总体规模分析</w:t>
      </w:r>
      <w:r>
        <w:rPr>
          <w:rFonts w:hint="eastAsia"/>
        </w:rPr>
        <w:br/>
      </w:r>
      <w:r>
        <w:rPr>
          <w:rFonts w:hint="eastAsia"/>
        </w:rPr>
        <w:t>　　3.1 全球装饰油墨供需现状及预测（2021-2032）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全球装饰油墨产能、产量、产能利用率及发展趋势（2021-2032）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全球装饰油墨产量、需求量及发展趋势（2021-2032）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全球主要地区装饰油墨产量及发展趋势（2021-2032）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全球主要地区装饰油墨产量（2027-2032）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中国装饰油墨供需现状及预测（2021-2032）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中国装饰油墨产能、产量、产能利用率及发展趋势（2021-2032）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中国装饰油墨产量、市场需求量及发展趋势（2021-2032）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中国市场装饰油墨进出口（2021-2032）</w:t>
      </w:r>
      <w:r>
        <w:rPr>
          <w:rFonts w:hint="eastAsia"/>
        </w:rPr>
        <w:br/>
      </w:r>
      <w:r>
        <w:rPr>
          <w:rFonts w:hint="eastAsia"/>
        </w:rPr>
        <w:t>　　3.4 全球装饰油墨销量及销售额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全球市场装饰油墨销量（2021-2032）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全球市场装饰油墨价格趋势（2021-2032）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全球主要地区装饰油墨销售收入预测（2027-2032）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全球主要地区装饰油墨销量分析：2021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全球主要地区装饰油墨销量及市场份额预测（2027-2032）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中东市场装饰油墨销量、收入及增长率（2021-2032）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不同产品类型装饰油墨分析</w:t>
      </w:r>
      <w:r>
        <w:rPr>
          <w:rFonts w:hint="eastAsia"/>
        </w:rPr>
        <w:br/>
      </w:r>
      <w:r>
        <w:rPr>
          <w:rFonts w:hint="eastAsia"/>
        </w:rPr>
        <w:t>　　6.1 全球不同产品类型装饰油墨销量（2021-2032）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中国不同产品类型装饰油墨收入（2021-2032）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不同应用装饰油墨分析</w:t>
      </w:r>
      <w:r>
        <w:rPr>
          <w:rFonts w:hint="eastAsia"/>
        </w:rPr>
        <w:br/>
      </w:r>
      <w:r>
        <w:rPr>
          <w:rFonts w:hint="eastAsia"/>
        </w:rPr>
        <w:t>　　7.1 全球不同应用装饰油墨销量（2021-2032）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全球不同应用装饰油墨销量预测（2027-2032）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全球不同应用装饰油墨收入（2021-2032）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全球不同应用装饰油墨收入预测（2027-2032）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全球不同应用装饰油墨价格走势（2021-2032）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中国不同应用装饰油墨销量（2021-2032）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中国不同应用装饰油墨销量预测（2027-2032）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中国不同应用装饰油墨收入（2021-2032）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中国不同应用装饰油墨收入预测（2027-2032）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装饰油墨行业发展趋势</w:t>
      </w:r>
      <w:r>
        <w:rPr>
          <w:rFonts w:hint="eastAsia"/>
        </w:rPr>
        <w:br/>
      </w:r>
      <w:r>
        <w:rPr>
          <w:rFonts w:hint="eastAsia"/>
        </w:rPr>
        <w:t>　　8.2 装饰油墨行业主要驱动因素</w:t>
      </w:r>
      <w:r>
        <w:rPr>
          <w:rFonts w:hint="eastAsia"/>
        </w:rPr>
        <w:br/>
      </w:r>
      <w:r>
        <w:rPr>
          <w:rFonts w:hint="eastAsia"/>
        </w:rPr>
        <w:t>　　8.3 装饰油墨中国企业SWOT分析</w:t>
      </w:r>
      <w:r>
        <w:rPr>
          <w:rFonts w:hint="eastAsia"/>
        </w:rPr>
        <w:br/>
      </w:r>
      <w:r>
        <w:rPr>
          <w:rFonts w:hint="eastAsia"/>
        </w:rPr>
        <w:t>　　8.4 中国装饰油墨行业政策环境分析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装饰油墨行业产业链简介</w:t>
      </w:r>
      <w:r>
        <w:rPr>
          <w:rFonts w:hint="eastAsia"/>
        </w:rPr>
        <w:br/>
      </w:r>
      <w:r>
        <w:rPr>
          <w:rFonts w:hint="eastAsia"/>
        </w:rPr>
        <w:t>　　　　9.1.1 装饰油墨行业供应链分析</w:t>
      </w:r>
      <w:r>
        <w:rPr>
          <w:rFonts w:hint="eastAsia"/>
        </w:rPr>
        <w:br/>
      </w:r>
      <w:r>
        <w:rPr>
          <w:rFonts w:hint="eastAsia"/>
        </w:rPr>
        <w:t>　　　　9.1.2 装饰油墨主要原料及供应情况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装饰油墨行业采购模式</w:t>
      </w:r>
      <w:r>
        <w:rPr>
          <w:rFonts w:hint="eastAsia"/>
        </w:rPr>
        <w:br/>
      </w:r>
      <w:r>
        <w:rPr>
          <w:rFonts w:hint="eastAsia"/>
        </w:rPr>
        <w:t>　　9.3 装饰油墨行业生产模式</w:t>
      </w:r>
      <w:r>
        <w:rPr>
          <w:rFonts w:hint="eastAsia"/>
        </w:rPr>
        <w:br/>
      </w:r>
      <w:r>
        <w:rPr>
          <w:rFonts w:hint="eastAsia"/>
        </w:rPr>
        <w:t>　　9.4 装饰油墨行业销售模式及销售渠道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装饰油墨行业发展主要特点</w:t>
      </w:r>
      <w:r>
        <w:rPr>
          <w:rFonts w:hint="eastAsia"/>
        </w:rPr>
        <w:br/>
      </w:r>
      <w:r>
        <w:rPr>
          <w:rFonts w:hint="eastAsia"/>
        </w:rPr>
        <w:t>　　表 4： 装饰油墨行业发展有利因素分析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进入装饰油墨行业壁垒</w:t>
      </w:r>
      <w:r>
        <w:rPr>
          <w:rFonts w:hint="eastAsia"/>
        </w:rPr>
        <w:br/>
      </w:r>
      <w:r>
        <w:rPr>
          <w:rFonts w:hint="eastAsia"/>
        </w:rPr>
        <w:t>　　表 7： 装饰油墨主要企业在国际市场占有率（按销量，2023-2026）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2025年装饰油墨主要企业在国际市场排名（按销量）&amp;（吨）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装饰油墨主要企业在国际市场占有率（按收入，2023-2026）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2025年装饰油墨主要企业在国际市场排名（按收入）&amp;（万元）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装饰油墨主要企业在中国市场占有率（按销量，2023-2026）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2025年装饰油墨主要企业在中国市场排名（按销量）&amp;（吨）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装饰油墨主要企业在中国市场占有率（按收入，2023-2026）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2025年装饰油墨主要企业在中国市场排名（按收入）&amp;（万元）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2025年全球装饰油墨主要厂商市场地位（第一梯队、第二梯队和第三梯队）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全球主要地区装饰油墨产量（2021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全球主要地区装饰油墨产量（2021-2026）&amp;（吨）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全球主要地区装饰油墨产量（2027-2032）&amp;（吨）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全球主要地区装饰油墨产量市场份额（2021-2026）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全球主要地区装饰油墨产量市场份额（2027-2032）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中国市场装饰油墨产量、销量、进出口（2021-2026）&amp;（吨）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中国市场装饰油墨产量、销量、进出口预测（2027-2032）&amp;（吨）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全球主要地区装饰油墨销售收入增速：（2021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全球主要地区装饰油墨收入（2027-2032）&amp;（万元）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全球主要地区装饰油墨销量市场份额（2021-2026）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全球主要地区装饰油墨销量（2027-2032）&amp;（吨）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全球主要地区装饰油墨销量份额（2027-2032）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装饰油墨生产基地、销售区域、竞争对手及市场地位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全球不同产品类型装饰油墨销量（2021-2026）&amp;（吨）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全球不同产品类型装饰油墨销量市场份额（2021-2026）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全球不同产品类型装饰油墨销量预测（2027-2032）&amp;（吨）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全球市场不同产品类型装饰油墨销量市场份额预测（2027-2032）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全球不同产品类型装饰油墨收入（2021-2026）&amp;（万元）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全球不同产品类型装饰油墨收入市场份额（2021-2026）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全球不同产品类型装饰油墨收入预测（2027-2032）&amp;（万元）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全球不同产品类型装饰油墨收入市场份额预测（2027-2032）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中国不同产品类型装饰油墨销量（2021-2026）&amp;（吨）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中国不同产品类型装饰油墨销量市场份额（2021-2026）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中国不同产品类型装饰油墨销量预测（2027-2032）&amp;（吨）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全球市场不同产品类型装饰油墨销量市场份额预测（2027-2032）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中国不同产品类型装饰油墨收入（2021-2026）&amp;（万元）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中国不同产品类型装饰油墨收入市场份额（2021-2026）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中国不同产品类型装饰油墨收入预测（2027-2032）&amp;（万元）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中国不同产品类型装饰油墨收入市场份额预测（2027-2032）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全球不同应用装饰油墨销量（2021-2026）&amp;（吨）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全球不同应用装饰油墨销量市场份额（2021-2026）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全球不同应用装饰油墨销量预测（2027-2032）&amp;（吨）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全球市场不同应用装饰油墨销量市场份额预测（2027-2032）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全球不同应用装饰油墨收入（2021-2026）&amp;（万元）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全球不同应用装饰油墨收入市场份额（2021-2026）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全球不同应用装饰油墨收入预测（2027-2032）&amp;（万元）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全球不同应用装饰油墨收入市场份额预测（2027-2032）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中国不同应用装饰油墨销量（2021-2026）&amp;（吨）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中国不同应用装饰油墨销量市场份额（2021-2026）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中国不同应用装饰油墨销量预测（2027-2032）&amp;（吨）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中国市场不同应用装饰油墨销量市场份额预测（2027-2032）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中国不同应用装饰油墨收入（2021-2026）&amp;（万元）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中国不同应用装饰油墨收入市场份额（2021-2026）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中国不同应用装饰油墨收入预测（2027-2032）&amp;（万元）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中国不同应用装饰油墨收入市场份额预测（2027-2032）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装饰油墨行业发展趋势</w:t>
      </w:r>
      <w:r>
        <w:rPr>
          <w:rFonts w:hint="eastAsia"/>
        </w:rPr>
        <w:br/>
      </w:r>
      <w:r>
        <w:rPr>
          <w:rFonts w:hint="eastAsia"/>
        </w:rPr>
        <w:t>　　表 126： 装饰油墨行业主要驱动因素</w:t>
      </w:r>
      <w:r>
        <w:rPr>
          <w:rFonts w:hint="eastAsia"/>
        </w:rPr>
        <w:br/>
      </w:r>
      <w:r>
        <w:rPr>
          <w:rFonts w:hint="eastAsia"/>
        </w:rPr>
        <w:t>　　表 127： 装饰油墨行业供应链分析</w:t>
      </w:r>
      <w:r>
        <w:rPr>
          <w:rFonts w:hint="eastAsia"/>
        </w:rPr>
        <w:br/>
      </w:r>
      <w:r>
        <w:rPr>
          <w:rFonts w:hint="eastAsia"/>
        </w:rPr>
        <w:t>　　表 128： 装饰油墨上游原料供应商</w:t>
      </w:r>
      <w:r>
        <w:rPr>
          <w:rFonts w:hint="eastAsia"/>
        </w:rPr>
        <w:br/>
      </w:r>
      <w:r>
        <w:rPr>
          <w:rFonts w:hint="eastAsia"/>
        </w:rPr>
        <w:t>　　表 129： 装饰油墨主要地区不同应用客户分析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装饰油墨典型经销商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溶剂型油墨产品图片</w:t>
      </w:r>
      <w:r>
        <w:rPr>
          <w:rFonts w:hint="eastAsia"/>
        </w:rPr>
        <w:br/>
      </w:r>
      <w:r>
        <w:rPr>
          <w:rFonts w:hint="eastAsia"/>
        </w:rPr>
        <w:t>　　图 5： 水性油墨产品图片</w:t>
      </w:r>
      <w:r>
        <w:rPr>
          <w:rFonts w:hint="eastAsia"/>
        </w:rPr>
        <w:br/>
      </w:r>
      <w:r>
        <w:rPr>
          <w:rFonts w:hint="eastAsia"/>
        </w:rPr>
        <w:t>　　图 6： UV固化油墨产品图片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全球不同应用装饰油墨市场份额2025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家居装饰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2025年全球前五大生产商装饰油墨市场份额</w:t>
      </w:r>
      <w:r>
        <w:rPr>
          <w:rFonts w:hint="eastAsia"/>
        </w:rPr>
        <w:br/>
      </w:r>
      <w:r>
        <w:rPr>
          <w:rFonts w:hint="eastAsia"/>
        </w:rPr>
        <w:t>　　图 15： 2025年全球装饰油墨第一梯队、第二梯队和第三梯队厂商及市场份额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全球装饰油墨产能、产量、产能利用率及发展趋势（2021-2032）&amp;（吨）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全球装饰油墨产量、需求量及发展趋势（2021-2032）&amp;（吨）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全球主要地区装饰油墨产量市场份额（2021-2032）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中国装饰油墨产能、产量、产能利用率及发展趋势（2021-2032）&amp;（吨）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中国装饰油墨产量、市场需求量及发展趋势（2021-2032）&amp;（吨）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全球装饰油墨市场销售额及增长率：（2021-2032）&amp;（万元）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全球市场装饰油墨市场规模：2021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全球市场装饰油墨价格趋势（2021-2032）&amp;（元/吨）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全球主要地区装饰油墨销售收入（2021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全球主要地区装饰油墨销售收入市场份额（2021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中东市场装饰油墨销量及增长率（2021-2032）&amp;（吨）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中东市场装饰油墨收入及增长率（2021-2032）&amp;（万元）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全球不同产品类型装饰油墨价格走势（2021-2032）&amp;（元/吨）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全球不同应用装饰油墨价格走势（2021-2032）&amp;（元/吨）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装饰油墨中国企业SWOT分析</w:t>
      </w:r>
      <w:r>
        <w:rPr>
          <w:rFonts w:hint="eastAsia"/>
        </w:rPr>
        <w:br/>
      </w:r>
      <w:r>
        <w:rPr>
          <w:rFonts w:hint="eastAsia"/>
        </w:rPr>
        <w:t>　　图 46： 装饰油墨产业链</w:t>
      </w:r>
      <w:r>
        <w:rPr>
          <w:rFonts w:hint="eastAsia"/>
        </w:rPr>
        <w:br/>
      </w:r>
      <w:r>
        <w:rPr>
          <w:rFonts w:hint="eastAsia"/>
        </w:rPr>
        <w:t>　　图 47： 装饰油墨行业采购模式分析</w:t>
      </w:r>
      <w:r>
        <w:rPr>
          <w:rFonts w:hint="eastAsia"/>
        </w:rPr>
        <w:br/>
      </w:r>
      <w:r>
        <w:rPr>
          <w:rFonts w:hint="eastAsia"/>
        </w:rPr>
        <w:t>　　图 48： 装饰油墨行业生产模式</w:t>
      </w:r>
      <w:r>
        <w:rPr>
          <w:rFonts w:hint="eastAsia"/>
        </w:rPr>
        <w:br/>
      </w:r>
      <w:r>
        <w:rPr>
          <w:rFonts w:hint="eastAsia"/>
        </w:rPr>
        <w:t>　　图 49： 装饰油墨行业销售模式分析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30939acc4b04" w:history="1">
        <w:r>
          <w:rPr>
            <w:rStyle w:val="Hyperlink"/>
          </w:rPr>
          <w:t>2026-2032年全球与中国装饰油墨行业现状调研分析及市场前景预测报告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30939acc4b04" w:history="1">
        <w:r>
          <w:rPr>
            <w:rStyle w:val="Hyperlink"/>
          </w:rPr>
          <w:t>https://www.20087.com/5/73/ZhuangShiYouMoDeQianJingQuShi.html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热点：油烟墨与漆烟墨的区别、油墨效果、油墨属于涂料吗、油墨ym、镭射油墨效果图、油墨安装指导视频、感光油墨、油墨是干啥的、印刷油墨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17ec2f0a4f07" w:history="1">
      <w:r>
        <w:rPr>
          <w:rStyle w:val="Hyperlink"/>
        </w:rPr>
        <w:t>2026-2032年全球与中国装饰油墨行业现状调研分析及市场前景预测报告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uangShiYouMoDeQianJingQuShi.html" TargetMode="External" Id="Rf82130939ac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uangShiYouMoDeQianJingQuShi.html" TargetMode="External" Id="Rb4db17ec2f0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2026-03-23T05:11:16Z</dcterms:created>
  <dcterms:modified xsi:type="dcterms:W3CDTF">2026-03-23T06:11:16Z</dcterms:modified>
  <dc:subject>2026-2032年全球与中国装饰油墨行业现状调研分析及市场前景预测报告</dc:subject>
  <dc:title>2026-2032年全球与中国装饰油墨行业现状调研分析及市场前景预测报告</dc:title>
  <cp:keywords>2026-2032年全球与中国装饰油墨行业现状调研分析及市场前景预测报告</cp:keywords>
  <dc:description>2026-2032年全球与中国装饰油墨行业现状调研分析及市场前景预测报告</dc:description>
</cp:coreProperties>
</file>