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c4780ddd84d3d" w:history="1">
              <w:r>
                <w:rPr>
                  <w:rStyle w:val="Hyperlink"/>
                </w:rPr>
                <w:t>2023-2029年全球与中国视频混合器市场现状及发展趋势预测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c4780ddd84d3d" w:history="1">
              <w:r>
                <w:rPr>
                  <w:rStyle w:val="Hyperlink"/>
                </w:rPr>
                <w:t>2023-2029年全球与中国视频混合器市场现状及发展趋势预测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c4780ddd84d3d" w:history="1">
                <w:r>
                  <w:rPr>
                    <w:rStyle w:val="Hyperlink"/>
                  </w:rPr>
                  <w:t>https://www.20087.com/6/83/ShiPinHunHeQiFaZhanQuShiFenXi.html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混合器是视频制作和直播领域的重要设备，近年来随着高清视频和网络直播的普及，其市场需求和技术水平不断提高。视频混合器能够接收多个视频信号源，进行切换、叠加、分割和特效处理，输出高质量的合成视频，广泛应用于电视广播、体育赛事转播、企业会议和电子竞技直播等场合。现代视频混合器不仅支持SDI、HDMI、USB等多种接口，还具备网络流媒体传输和云存储功能，能够灵活应对各种应用场景和传输需求。</w:t>
      </w:r>
      <w:r>
        <w:rPr>
          <w:rFonts w:hint="eastAsia"/>
        </w:rPr>
        <w:br/>
      </w:r>
      <w:r>
        <w:rPr>
          <w:rFonts w:hint="eastAsia"/>
        </w:rPr>
        <w:t>　　未来，视频混合器的发展将更加侧重于智能化和云化。智能化方面，通过集成AI算法，实现视频内容的自动识别和智能编辑，如自动选择最佳镜头、添加字幕和背景音乐，提高后期制作效率和创意水平。云化方面，依托云计算和边缘计算平台，开发云端视频混合器服务，用户无需购买昂贵的硬件设备，只需通过网络访问即可享受高性能的视频处理能力，同时支持多用户协同创作和远程控制，拓展视频制作的边界。此外，随着虚拟现实（VR）和增强现实（AR）技术的成熟，视频混合器将融入更多的沉浸式体验元素，为观众带来全新的视听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c4780ddd84d3d" w:history="1">
        <w:r>
          <w:rPr>
            <w:rStyle w:val="Hyperlink"/>
          </w:rPr>
          <w:t>2023-2029年全球与中国视频混合器市场现状及发展趋势预测</w:t>
        </w:r>
      </w:hyperlink>
      <w:r>
        <w:rPr>
          <w:rFonts w:hint="eastAsia"/>
        </w:rPr>
        <w:t>》主要分析了视频混合器行业的市场规模、视频混合器市场供需状况、视频混合器市场竞争状况和视频混合器主要企业经营情况，同时对视频混合器行业的未来发展做出了科学预测。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c4780ddd84d3d" w:history="1">
        <w:r>
          <w:rPr>
            <w:rStyle w:val="Hyperlink"/>
          </w:rPr>
          <w:t>2023-2029年全球与中国视频混合器市场现状及发展趋势预测</w:t>
        </w:r>
      </w:hyperlink>
      <w:r>
        <w:rPr>
          <w:rFonts w:hint="eastAsia"/>
        </w:rPr>
        <w:t>》在多年视频混合器行业研究的基础上，结合全球及中国视频混合器行业市场的发展现状，通过资深研究团队对视频混合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c4780ddd84d3d" w:history="1">
        <w:r>
          <w:rPr>
            <w:rStyle w:val="Hyperlink"/>
          </w:rPr>
          <w:t>2023-2029年全球与中国视频混合器市场现状及发展趋势预测</w:t>
        </w:r>
      </w:hyperlink>
      <w:r>
        <w:rPr>
          <w:rFonts w:hint="eastAsia"/>
        </w:rPr>
        <w:t>》可以帮助投资者准确把握视频混合器行业的市场现状，为投资者进行投资作出视频混合器行业前景预判，挖掘视频混合器行业投资价值，同时提出视频混合器行业投资策略、生产策略、营销策略等方面的建议。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按产品类型细分，全球视频混合器市场规模2018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模拟视频混合器</w:t>
      </w:r>
      <w:r>
        <w:rPr>
          <w:rFonts w:hint="eastAsia"/>
        </w:rPr>
        <w:br/>
      </w:r>
      <w:r>
        <w:rPr>
          <w:rFonts w:hint="eastAsia"/>
        </w:rPr>
        <w:t>　　　　1.3.3 数字视频混合器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按应用细分，全球视频混合器市场规模2018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工作室</w:t>
      </w:r>
      <w:r>
        <w:rPr>
          <w:rFonts w:hint="eastAsia"/>
        </w:rPr>
        <w:br/>
      </w:r>
      <w:r>
        <w:rPr>
          <w:rFonts w:hint="eastAsia"/>
        </w:rPr>
        <w:t>　　　　1.4.3 剧院</w:t>
      </w:r>
      <w:r>
        <w:rPr>
          <w:rFonts w:hint="eastAsia"/>
        </w:rPr>
        <w:br/>
      </w:r>
      <w:r>
        <w:rPr>
          <w:rFonts w:hint="eastAsia"/>
        </w:rPr>
        <w:t>　　　　1.4.4 广播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视频混合器行业发展总体概况</w:t>
      </w:r>
      <w:r>
        <w:rPr>
          <w:rFonts w:hint="eastAsia"/>
        </w:rPr>
        <w:br/>
      </w:r>
      <w:r>
        <w:rPr>
          <w:rFonts w:hint="eastAsia"/>
        </w:rPr>
        <w:t>　　　　1.5.2 视频混合器行业发展主要特点</w:t>
      </w:r>
      <w:r>
        <w:rPr>
          <w:rFonts w:hint="eastAsia"/>
        </w:rPr>
        <w:br/>
      </w:r>
      <w:r>
        <w:rPr>
          <w:rFonts w:hint="eastAsia"/>
        </w:rPr>
        <w:t>　　　　1.5.3 视频混合器行业发展影响因素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全球市场，近三年视频混合器主要企业占有率及排名（按销量）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近三年视频混合器主要企业在国际市场占有率（按销量，2020-2023）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2022年视频混合器主要企业在国际市场排名（按销量）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近三年全球市场主要企业视频混合器销量（2020-2023）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全球市场，近三年视频混合器主要企业占有率及排名（按收入）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近三年视频混合器主要企业在国际市场占有率（按收入，2020-2023）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2022年视频混合器主要企业在国际市场排名（按收入）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近三年全球市场主要企业视频混合器销售收入（2020-2023）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全球市场，近三年主要企业视频混合器销售价格（2020-2023）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中国市场，近三年视频混合器主要企业占有率及排名（按销量）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近三年视频混合器主要企业在中国市场占有率（按销量，2020-2023）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2022年视频混合器主要企业在中国市场排名（按销量）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近三年中国市场主要企业视频混合器销量（2020-2023）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中国市场，近三年视频混合器主要企业占有率及排名（按收入）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近三年视频混合器主要企业在中国市场占有率（按收入，2020-2023）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2022年视频混合器主要企业在中国市场排名（按收入）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近三年中国市场主要企业视频混合器销售收入（2020-2023）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全球主要厂商视频混合器总部及产地分布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全球主要厂商成立时间及视频混合器商业化日期</w:t>
      </w:r>
      <w:r>
        <w:rPr>
          <w:rFonts w:hint="eastAsia"/>
        </w:rPr>
        <w:br/>
      </w:r>
      <w:r>
        <w:rPr>
          <w:rFonts w:hint="eastAsia"/>
        </w:rPr>
        <w:t>　　2.8 全球主要厂商视频混合器产品类型及应用</w:t>
      </w:r>
      <w:r>
        <w:rPr>
          <w:rFonts w:hint="eastAsia"/>
        </w:rPr>
        <w:br/>
      </w:r>
      <w:r>
        <w:rPr>
          <w:rFonts w:hint="eastAsia"/>
        </w:rPr>
        <w:t>　　2.9 视频混合器行业集中度、竞争程度分析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视频混合器行业集中度分析：2022年全球Top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全球视频混合器第一梯队、第二梯队和第三梯队生产商（品牌）及市场份额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全球视频混合器总体规模分析</w:t>
      </w:r>
      <w:r>
        <w:rPr>
          <w:rFonts w:hint="eastAsia"/>
        </w:rPr>
        <w:br/>
      </w:r>
      <w:r>
        <w:rPr>
          <w:rFonts w:hint="eastAsia"/>
        </w:rPr>
        <w:t>　　3.1 全球视频混合器供需现状及预测（2018-2029）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全球视频混合器产能、产量、产能利用率及发展趋势（2018-2029）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全球视频混合器产量、需求量及发展趋势（2018-2029）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全球主要地区视频混合器产量及发展趋势（2018-2029）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全球主要地区视频混合器产量（2018-2023）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全球主要地区视频混合器产量（2024-2029）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全球主要地区视频混合器产量市场份额（2018-2029）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中国视频混合器供需现状及预测（2018-2029）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中国视频混合器产能、产量、产能利用率及发展趋势（2018-2029）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中国视频混合器产量、市场需求量及发展趋势（2018-2029）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全球视频混合器销量及销售额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全球市场视频混合器销售额（2018-2029）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全球市场视频混合器销量（2018-2029）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全球市场视频混合器价格趋势（2018-2029）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全球视频混合器主要地区分析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全球主要地区视频混合器市场规模分析：2018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全球主要地区视频混合器销售收入及市场份额（2018-2023年）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全球主要地区视频混合器销售收入预测（2024-2029年）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全球主要地区视频混合器销量分析：2018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全球主要地区视频混合器销量及市场份额（2018-2023年）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全球主要地区视频混合器销量及市场份额预测（2024-2029年）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印度市场视频混合器销量、收入及增长率（2018-2029）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视频混合器销量、收入、价格及毛利率（2018-2023）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不同产品类型视频混合器分析</w:t>
      </w:r>
      <w:r>
        <w:rPr>
          <w:rFonts w:hint="eastAsia"/>
        </w:rPr>
        <w:br/>
      </w:r>
      <w:r>
        <w:rPr>
          <w:rFonts w:hint="eastAsia"/>
        </w:rPr>
        <w:t>　　6.1 全球不同产品类型视频混合器销量（2018-2029）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全球不同产品类型视频混合器销量及市场份额（2018-2023）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全球不同产品类型视频混合器销量预测（2024-2029）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全球不同产品类型视频混合器收入（2018-2029）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全球不同产品类型视频混合器收入及市场份额（2018-2023）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全球不同产品类型视频混合器收入预测（2024-2029）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全球不同产品类型视频混合器价格走势（2018-2029）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不同应用视频混合器分析</w:t>
      </w:r>
      <w:r>
        <w:rPr>
          <w:rFonts w:hint="eastAsia"/>
        </w:rPr>
        <w:br/>
      </w:r>
      <w:r>
        <w:rPr>
          <w:rFonts w:hint="eastAsia"/>
        </w:rPr>
        <w:t>　　7.1 全球不同应用视频混合器销量（2018-2029）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全球不同应用视频混合器销量及市场份额（2018-2023）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全球不同应用视频混合器销量预测（2024-2029）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全球不同应用视频混合器收入（2018-2029）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全球不同应用视频混合器收入及市场份额（2018-2023）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全球不同应用视频混合器收入预测（2024-2029）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全球不同应用视频混合器价格走势（2018-2029）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视频混合器行业发展趋势</w:t>
      </w:r>
      <w:r>
        <w:rPr>
          <w:rFonts w:hint="eastAsia"/>
        </w:rPr>
        <w:br/>
      </w:r>
      <w:r>
        <w:rPr>
          <w:rFonts w:hint="eastAsia"/>
        </w:rPr>
        <w:t>　　8.2 视频混合器行业主要驱动因素</w:t>
      </w:r>
      <w:r>
        <w:rPr>
          <w:rFonts w:hint="eastAsia"/>
        </w:rPr>
        <w:br/>
      </w:r>
      <w:r>
        <w:rPr>
          <w:rFonts w:hint="eastAsia"/>
        </w:rPr>
        <w:t>　　8.3 视频混合器中国企业SWOT分析</w:t>
      </w:r>
      <w:r>
        <w:rPr>
          <w:rFonts w:hint="eastAsia"/>
        </w:rPr>
        <w:br/>
      </w:r>
      <w:r>
        <w:rPr>
          <w:rFonts w:hint="eastAsia"/>
        </w:rPr>
        <w:t>　　8.4 中国视频混合器行业政策环境分析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视频混合器行业产业链简介</w:t>
      </w:r>
      <w:r>
        <w:rPr>
          <w:rFonts w:hint="eastAsia"/>
        </w:rPr>
        <w:br/>
      </w:r>
      <w:r>
        <w:rPr>
          <w:rFonts w:hint="eastAsia"/>
        </w:rPr>
        <w:t>　　　　9.1.1 视频混合器行业供应链分析</w:t>
      </w:r>
      <w:r>
        <w:rPr>
          <w:rFonts w:hint="eastAsia"/>
        </w:rPr>
        <w:br/>
      </w:r>
      <w:r>
        <w:rPr>
          <w:rFonts w:hint="eastAsia"/>
        </w:rPr>
        <w:t>　　　　9.1.2 视频混合器主要原料及供应情况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视频混合器行业主要下游客户</w:t>
      </w:r>
      <w:r>
        <w:rPr>
          <w:rFonts w:hint="eastAsia"/>
        </w:rPr>
        <w:br/>
      </w:r>
      <w:r>
        <w:rPr>
          <w:rFonts w:hint="eastAsia"/>
        </w:rPr>
        <w:t>　　9.2 视频混合器行业采购模式</w:t>
      </w:r>
      <w:r>
        <w:rPr>
          <w:rFonts w:hint="eastAsia"/>
        </w:rPr>
        <w:br/>
      </w:r>
      <w:r>
        <w:rPr>
          <w:rFonts w:hint="eastAsia"/>
        </w:rPr>
        <w:t>　　9.3 视频混合器行业生产模式</w:t>
      </w:r>
      <w:r>
        <w:rPr>
          <w:rFonts w:hint="eastAsia"/>
        </w:rPr>
        <w:br/>
      </w:r>
      <w:r>
        <w:rPr>
          <w:rFonts w:hint="eastAsia"/>
        </w:rPr>
        <w:t>　　9.4 视频混合器行业销售模式及销售渠道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按产品类型细分，全球视频混合器市场规模2018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按应用细分，全球视频混合器市场规模2018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视频混合器行业发展主要特点</w:t>
      </w:r>
      <w:r>
        <w:rPr>
          <w:rFonts w:hint="eastAsia"/>
        </w:rPr>
        <w:br/>
      </w:r>
      <w:r>
        <w:rPr>
          <w:rFonts w:hint="eastAsia"/>
        </w:rPr>
        <w:t>　　表4 视频混合器行业发展有利因素分析</w:t>
      </w:r>
      <w:r>
        <w:rPr>
          <w:rFonts w:hint="eastAsia"/>
        </w:rPr>
        <w:br/>
      </w:r>
      <w:r>
        <w:rPr>
          <w:rFonts w:hint="eastAsia"/>
        </w:rPr>
        <w:t>　　表5 视频混合器行业发展不利因素分析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进入视频混合器行业壁垒</w:t>
      </w:r>
      <w:r>
        <w:rPr>
          <w:rFonts w:hint="eastAsia"/>
        </w:rPr>
        <w:br/>
      </w:r>
      <w:r>
        <w:rPr>
          <w:rFonts w:hint="eastAsia"/>
        </w:rPr>
        <w:t>　　表7 近三年视频混合器主要企业在国际市场占有率（按销量，2020-2023）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2022年视频混合器主要企业在国际市场排名（按销量）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近三年全球市场主要企业视频混合器销量（2020-2023）&amp;（千件）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近三年视频混合器主要企业在国际市场占有率（按收入，2020-2023）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2022年视频混合器主要企业在国际市场排名（按收入）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近三年全球市场主要企业视频混合器销售收入（2020-2023）&amp;（万元）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近三年全球市场主要企业视频混合器销售价格（2020-2023）&amp;（元/件）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近三年视频混合器主要企业在中国市场占有率（按销量，2020-2023）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2022年视频混合器主要企业在中国市场排名（按销量）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近三年中国市场主要企业视频混合器销量（2020-2023）&amp;（千件）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近三年视频混合器主要企业在中国市场占有率（按收入，2020-2023）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2022年视频混合器主要企业在中国市场排名（按收入）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近三年中国市场主要企业视频混合器销售收入（2020-2023）&amp;（万元）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全球主要厂商视频混合器总部及产地分布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全球主要厂商成立时间及视频混合器商业化日期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全球主要厂商视频混合器产品类型及应用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2022年全球视频混合器主要厂商市场地位（第一梯队、第二梯队和第三梯队）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全球视频混合器市场投资、并购等现状分析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全球主要地区视频混合器产量增速（CAGR）：（2018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全球主要地区视频混合器产量（2018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全球主要地区视频混合器产量（2018-2023）&amp;（千件）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全球主要地区视频混合器产量（2024-2029）&amp;（千件）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全球主要地区视频混合器产量市场份额（2018-2023）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全球主要地区视频混合器产量（2024-2029）&amp;（千件）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全球主要地区视频混合器销售收入增速：（2018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全球主要地区视频混合器销售收入（2018-2023）&amp;（万元）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全球主要地区视频混合器销售收入市场份额（2018-2023）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全球主要地区视频混合器收入（2024-2029）&amp;（万元）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全球主要地区视频混合器收入市场份额（2024-2029）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全球主要地区视频混合器销量（千件）：2018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全球主要地区视频混合器销量（2018-2023）&amp;（千件）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全球主要地区视频混合器销量市场份额（2018-2023）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全球主要地区视频混合器销量（2024-2029）&amp;（千件）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全球主要地区视频混合器销量份额（2024-2029）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视频混合器生产基地、销售区域、竞争对手及市场地位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视频混合器产品规格、参数及市场应用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视频混合器销量（千件）、收入（万元）、价格（元/件）及毛利率（2018-2023）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全球不同产品类型视频混合器销量（2018-2023年）&amp;（千件）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全球不同产品类型视频混合器销量市场份额（2018-2023）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全球不同产品类型视频混合器销量预测（2024-2029）&amp;（千件）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全球市场不同产品类型视频混合器销量市场份额预测（2024-2029）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全球不同产品类型视频混合器收入（2018-2023年）&amp;（万元）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全球不同产品类型视频混合器收入市场份额（2018-2023）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全球不同产品类型视频混合器收入预测（2024-2029）&amp;（万元）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全球不同产品类型视频混合器收入市场份额预测（2024-2029）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全球不同应用视频混合器销量（2018-2023年）&amp;（千件）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全球不同应用视频混合器销量市场份额（2018-2023）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全球不同应用视频混合器销量预测（2024-2029）&amp;（千件）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全球市场不同应用视频混合器销量市场份额预测（2024-2029）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全球不同应用视频混合器收入（2018-2023年）&amp;（万元）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全球不同应用视频混合器收入市场份额（2018-2023）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全球不同应用视频混合器收入预测（2024-2029）&amp;（万元）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全球不同应用视频混合器收入市场份额预测（2024-2029）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视频混合器行业发展趋势</w:t>
      </w:r>
      <w:r>
        <w:rPr>
          <w:rFonts w:hint="eastAsia"/>
        </w:rPr>
        <w:br/>
      </w:r>
      <w:r>
        <w:rPr>
          <w:rFonts w:hint="eastAsia"/>
        </w:rPr>
        <w:t>　　表133 视频混合器行业主要驱动因素</w:t>
      </w:r>
      <w:r>
        <w:rPr>
          <w:rFonts w:hint="eastAsia"/>
        </w:rPr>
        <w:br/>
      </w:r>
      <w:r>
        <w:rPr>
          <w:rFonts w:hint="eastAsia"/>
        </w:rPr>
        <w:t>　　表134 视频混合器行业供应链分析</w:t>
      </w:r>
      <w:r>
        <w:rPr>
          <w:rFonts w:hint="eastAsia"/>
        </w:rPr>
        <w:br/>
      </w:r>
      <w:r>
        <w:rPr>
          <w:rFonts w:hint="eastAsia"/>
        </w:rPr>
        <w:t>　　表135 视频混合器上游原料供应商</w:t>
      </w:r>
      <w:r>
        <w:rPr>
          <w:rFonts w:hint="eastAsia"/>
        </w:rPr>
        <w:br/>
      </w:r>
      <w:r>
        <w:rPr>
          <w:rFonts w:hint="eastAsia"/>
        </w:rPr>
        <w:t>　　表136 视频混合器行业主要下游客户</w:t>
      </w:r>
      <w:r>
        <w:rPr>
          <w:rFonts w:hint="eastAsia"/>
        </w:rPr>
        <w:br/>
      </w:r>
      <w:r>
        <w:rPr>
          <w:rFonts w:hint="eastAsia"/>
        </w:rPr>
        <w:t>　　表137 视频混合器行业典型经销商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视频混合器产品图片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全球不同产品类型视频混合器销售额2018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全球不同产品类型视频混合器市场份额2022 &amp; 2029</w:t>
      </w:r>
      <w:r>
        <w:rPr>
          <w:rFonts w:hint="eastAsia"/>
        </w:rPr>
        <w:br/>
      </w:r>
      <w:r>
        <w:rPr>
          <w:rFonts w:hint="eastAsia"/>
        </w:rPr>
        <w:t>　　图4 模拟视频混合器产品图片</w:t>
      </w:r>
      <w:r>
        <w:rPr>
          <w:rFonts w:hint="eastAsia"/>
        </w:rPr>
        <w:br/>
      </w:r>
      <w:r>
        <w:rPr>
          <w:rFonts w:hint="eastAsia"/>
        </w:rPr>
        <w:t>　　图5 数字视频混合器产品图片</w:t>
      </w:r>
      <w:r>
        <w:rPr>
          <w:rFonts w:hint="eastAsia"/>
        </w:rPr>
        <w:br/>
      </w:r>
      <w:r>
        <w:rPr>
          <w:rFonts w:hint="eastAsia"/>
        </w:rPr>
        <w:t>　　图6 全球不同应用视频混合器销售额2018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全球不同应用视频混合器市场份额2022 VS 2029</w:t>
      </w:r>
      <w:r>
        <w:rPr>
          <w:rFonts w:hint="eastAsia"/>
        </w:rPr>
        <w:br/>
      </w:r>
      <w:r>
        <w:rPr>
          <w:rFonts w:hint="eastAsia"/>
        </w:rPr>
        <w:t>　　图8 工作室</w:t>
      </w:r>
      <w:r>
        <w:rPr>
          <w:rFonts w:hint="eastAsia"/>
        </w:rPr>
        <w:br/>
      </w:r>
      <w:r>
        <w:rPr>
          <w:rFonts w:hint="eastAsia"/>
        </w:rPr>
        <w:t>　　图9 剧院</w:t>
      </w:r>
      <w:r>
        <w:rPr>
          <w:rFonts w:hint="eastAsia"/>
        </w:rPr>
        <w:br/>
      </w:r>
      <w:r>
        <w:rPr>
          <w:rFonts w:hint="eastAsia"/>
        </w:rPr>
        <w:t>　　图10 广播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2022年全球前五大生产商视频混合器市场份额</w:t>
      </w:r>
      <w:r>
        <w:rPr>
          <w:rFonts w:hint="eastAsia"/>
        </w:rPr>
        <w:br/>
      </w:r>
      <w:r>
        <w:rPr>
          <w:rFonts w:hint="eastAsia"/>
        </w:rPr>
        <w:t>　　图13 2022年全球视频混合器第一梯队、第二梯队和第三梯队厂商及市场份额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全球视频混合器产能、产量、产能利用率及发展趋势（2018-2029）&amp;（千件）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全球视频混合器产量、需求量及发展趋势（2018-2029）&amp;（千件）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全球主要地区视频混合器产量市场份额（2018-2029）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中国视频混合器产能、产量、产能利用率及发展趋势（2018-2029）&amp;（千件）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中国视频混合器产量、市场需求量及发展趋势（2018-2029）&amp;（千件）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全球视频混合器市场销售额及增长率：（2018-2029）&amp;（万元）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全球市场视频混合器市场规模：2018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图22 全球市场视频混合器价格趋势（2018-2029）&amp;（元/件）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全球主要地区视频混合器销售收入（2018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全球主要地区视频混合器销售收入市场份额（2018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图26 北美市场视频混合器收入及增长率（2018-2029）&amp;（万元）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图28 欧洲市场视频混合器收入及增长率（2018-2029）&amp;（万元）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图30 中国市场视频混合器收入及增长率（2018-2029）&amp;（万元）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图32 日本市场视频混合器收入及增长率（2018-2029）&amp;（万元）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图34 东南亚市场视频混合器收入及增长率（2018-2029）&amp;（万元）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印度市场视频混合器销量及增长率（2018-2029）&amp;（千件）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图36 印度市场视频混合器收入及增长率（2018-2029）&amp;（万元）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全球不同产品类型视频混合器价格走势（2018-2029）&amp;（元/件）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全球不同应用视频混合器价格走势（2018-2029）&amp;（元/件）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图39 视频混合器中国企业SWOT分析</w:t>
      </w:r>
      <w:r>
        <w:rPr>
          <w:rFonts w:hint="eastAsia"/>
        </w:rPr>
        <w:br/>
      </w:r>
      <w:r>
        <w:rPr>
          <w:rFonts w:hint="eastAsia"/>
        </w:rPr>
        <w:t>　　图40 视频混合器产业链</w:t>
      </w:r>
      <w:r>
        <w:rPr>
          <w:rFonts w:hint="eastAsia"/>
        </w:rPr>
        <w:br/>
      </w:r>
      <w:r>
        <w:rPr>
          <w:rFonts w:hint="eastAsia"/>
        </w:rPr>
        <w:t>　　图41 视频混合器行业采购模式分析</w:t>
      </w:r>
      <w:r>
        <w:rPr>
          <w:rFonts w:hint="eastAsia"/>
        </w:rPr>
        <w:br/>
      </w:r>
      <w:r>
        <w:rPr>
          <w:rFonts w:hint="eastAsia"/>
        </w:rPr>
        <w:t>　　图42 视频混合器行业生产模式分析</w:t>
      </w:r>
      <w:r>
        <w:rPr>
          <w:rFonts w:hint="eastAsia"/>
        </w:rPr>
        <w:br/>
      </w:r>
      <w:r>
        <w:rPr>
          <w:rFonts w:hint="eastAsia"/>
        </w:rPr>
        <w:t>　　图43 视频混合器行业销售模式分析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c4780ddd84d3d" w:history="1">
        <w:r>
          <w:rPr>
            <w:rStyle w:val="Hyperlink"/>
          </w:rPr>
          <w:t>2023-2029年全球与中国视频混合器市场现状及发展趋势预测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c4780ddd84d3d" w:history="1">
        <w:r>
          <w:rPr>
            <w:rStyle w:val="Hyperlink"/>
          </w:rPr>
          <w:t>https://www.20087.com/6/83/ShiPinHunHeQiFaZhanQuShiFenXi.html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f8dcbb9ba4d4d" w:history="1">
      <w:r>
        <w:rPr>
          <w:rStyle w:val="Hyperlink"/>
        </w:rPr>
        <w:t>2023-2029年全球与中国视频混合器市场现状及发展趋势预测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ShiPinHunHeQiFaZhanQuShiFenXi.html" TargetMode="External" Id="R9e8c4780ddd8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ShiPinHunHeQiFaZhanQuShiFenXi.html" TargetMode="External" Id="Rb58f8dcbb9ba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2023-09-07T06:36:24Z</dcterms:created>
  <dcterms:modified xsi:type="dcterms:W3CDTF">2023-09-07T07:36:24Z</dcterms:modified>
  <dc:subject>2023-2029年全球与中国视频混合器市场现状及发展趋势预测</dc:subject>
  <dc:title>2023-2029年全球与中国视频混合器市场现状及发展趋势预测</dc:title>
  <cp:keywords>2023-2029年全球与中国视频混合器市场现状及发展趋势预测</cp:keywords>
  <dc:description>2023-2029年全球与中国视频混合器市场现状及发展趋势预测</dc:description>
</cp:coreProperties>
</file>