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32397af694ce4" w:history="1">
              <w:r>
                <w:rPr>
                  <w:rStyle w:val="Hyperlink"/>
                </w:rPr>
                <w:t>2025-2031年中国铜材市场深度调查分析及发展前景研究报告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32397af694ce4" w:history="1">
              <w:r>
                <w:rPr>
                  <w:rStyle w:val="Hyperlink"/>
                </w:rPr>
                <w:t>2025-2031年中国铜材市场深度调查分析及发展前景研究报告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32397af694ce4" w:history="1">
                <w:r>
                  <w:rPr>
                    <w:rStyle w:val="Hyperlink"/>
                  </w:rPr>
                  <w:t>https://www.20087.com/M_QiTa/62/TongCaiChanYeXianZhuangYuFaZhanQianJing.html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因其优良的导电性、导热性和耐腐蚀性，在建筑、电气、汽车和制造业中广泛应用。随着全球经济活动的复苏和电气化趋势的加速，对高质量铜材的需求持续增长。然而，铜矿资源的有限性、开采成本的上升以及供应链的不稳定性，对行业构成了挑战。</w:t>
      </w:r>
      <w:r>
        <w:rPr>
          <w:rFonts w:hint="eastAsia"/>
        </w:rPr>
        <w:br/>
      </w:r>
      <w:r>
        <w:rPr>
          <w:rFonts w:hint="eastAsia"/>
        </w:rPr>
        <w:t>　　未来，铜材行业将更加注重资源管理和技术创新。一方面，提高铜的回收利用率，开发循环经济模式，减少对原生铜的依赖。另一方面，新材料技术的应用，如铜合金的开发，将提升材料性能，满足特定行业需求。此外，数字化和自动化生产流程的引入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32397af694ce4" w:history="1">
        <w:r>
          <w:rPr>
            <w:rStyle w:val="Hyperlink"/>
          </w:rPr>
          <w:t>2025-2031年中国铜材市场深度调查分析及发展前景研究报告</w:t>
        </w:r>
      </w:hyperlink>
      <w:r>
        <w:rPr>
          <w:rFonts w:hint="eastAsia"/>
        </w:rPr>
        <w:t>》基于科学的市场调研与数据分析，全面解析了铜材行业的市场规模、市场需求及发展现状。报告深入探讨了铜材产业链结构、细分市场特点及技术发展方向，并结合宏观经济环境与消费者需求变化，对铜材行业前景与未来趋势进行了科学预测，揭示了潜在增长空间。通过对铜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2025年世界铜材行业运行现状分析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2025年世界铜材行业运行综述</w:t>
      </w:r>
      <w:r>
        <w:rPr>
          <w:rFonts w:hint="eastAsia"/>
        </w:rPr>
        <w:br/>
      </w:r>
      <w:r>
        <w:rPr>
          <w:rFonts w:hint="eastAsia"/>
        </w:rPr>
        <w:t>　　　　一、世界铜材行业市场分析</w:t>
      </w:r>
      <w:r>
        <w:rPr>
          <w:rFonts w:hint="eastAsia"/>
        </w:rPr>
        <w:br/>
      </w:r>
      <w:r>
        <w:rPr>
          <w:rFonts w:hint="eastAsia"/>
        </w:rPr>
        <w:t>　　　　二、全球铜加工和消费格局的重大改变</w:t>
      </w:r>
      <w:r>
        <w:rPr>
          <w:rFonts w:hint="eastAsia"/>
        </w:rPr>
        <w:br/>
      </w:r>
      <w:r>
        <w:rPr>
          <w:rFonts w:hint="eastAsia"/>
        </w:rPr>
        <w:t>　　　　三、国外铜材加工技术分析</w:t>
      </w:r>
      <w:r>
        <w:rPr>
          <w:rFonts w:hint="eastAsia"/>
        </w:rPr>
        <w:br/>
      </w:r>
      <w:r>
        <w:rPr>
          <w:rFonts w:hint="eastAsia"/>
        </w:rPr>
        <w:t>　　　　节 2025年世界主要国家铜材行业发展情况解析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2025-2031年世界铜材行业发展趋势分析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2025年中国铜材行业运行环境分析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2025年中国铜材行业发展政策环境分析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2025年中国铜材行业发展社会环境分析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2025年中国铜材行业运行形势分析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2025年中国铜材行业发展概述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二、中国铜材加工分析</w:t>
      </w:r>
      <w:r>
        <w:rPr>
          <w:rFonts w:hint="eastAsia"/>
        </w:rPr>
        <w:br/>
      </w:r>
      <w:r>
        <w:rPr>
          <w:rFonts w:hint="eastAsia"/>
        </w:rPr>
        <w:t>　　　　三、中国铜材价格走势分析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2025年中国铜材行业发展存在的问题分析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三、铜工业发展的的障碍分析</w:t>
      </w:r>
      <w:r>
        <w:rPr>
          <w:rFonts w:hint="eastAsia"/>
        </w:rPr>
        <w:br/>
      </w:r>
      <w:r>
        <w:rPr>
          <w:rFonts w:hint="eastAsia"/>
        </w:rPr>
        <w:t>　　第三节 2025年中国铜材行业发展的对策研究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2025年中国铜材市场运行格局分析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2025年中国铜材市场发展动态分析</w:t>
      </w:r>
      <w:r>
        <w:rPr>
          <w:rFonts w:hint="eastAsia"/>
        </w:rPr>
        <w:br/>
      </w:r>
      <w:r>
        <w:rPr>
          <w:rFonts w:hint="eastAsia"/>
        </w:rPr>
        <w:t>　　　　一、山西晋西春雷铜业公司铜材项目开工奠基</w:t>
      </w:r>
      <w:r>
        <w:rPr>
          <w:rFonts w:hint="eastAsia"/>
        </w:rPr>
        <w:br/>
      </w:r>
      <w:r>
        <w:rPr>
          <w:rFonts w:hint="eastAsia"/>
        </w:rPr>
        <w:t>　　　　二、铜材进出口贸易现状分析</w:t>
      </w:r>
      <w:r>
        <w:rPr>
          <w:rFonts w:hint="eastAsia"/>
        </w:rPr>
        <w:br/>
      </w:r>
      <w:r>
        <w:rPr>
          <w:rFonts w:hint="eastAsia"/>
        </w:rPr>
        <w:t>　　　　三、铜材生产情况分析</w:t>
      </w:r>
      <w:r>
        <w:rPr>
          <w:rFonts w:hint="eastAsia"/>
        </w:rPr>
        <w:br/>
      </w:r>
      <w:r>
        <w:rPr>
          <w:rFonts w:hint="eastAsia"/>
        </w:rPr>
        <w:t>　　第二节 2025年中国铜材行业市场需求分析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2025年中国铜材市场供需平衡分析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2020-2025年中国铜材产量统计分析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2020-2025年全国铜材产量分析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2025年全国及主要省份铜材产量分析</w:t>
      </w:r>
      <w:r>
        <w:rPr>
          <w:rFonts w:hint="eastAsia"/>
        </w:rPr>
        <w:br/>
      </w:r>
      <w:r>
        <w:rPr>
          <w:rFonts w:hint="eastAsia"/>
        </w:rPr>
        <w:t>　　第三节 2025年全国铜材产量集中度分析</w:t>
      </w:r>
      <w:r>
        <w:rPr>
          <w:rFonts w:hint="eastAsia"/>
        </w:rPr>
        <w:br/>
      </w:r>
      <w:r>
        <w:rPr>
          <w:rFonts w:hint="eastAsia"/>
        </w:rPr>
        <w:t>　　2015年1-4月全国铜材产量集中度分析</w:t>
      </w:r>
      <w:r>
        <w:rPr>
          <w:rFonts w:hint="eastAsia"/>
        </w:rPr>
        <w:br/>
      </w:r>
      <w:r>
        <w:rPr>
          <w:rFonts w:hint="eastAsia"/>
        </w:rPr>
        <w:t>　　章 2020-2025年中国铜冶炼行业主要数据监测分析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2025年中国铜冶炼行业结构分析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2020-2025年中国铜冶炼行业产值分析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2020-2025年中国铜冶炼行业成本费用分析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2020-2025年中国铜冶炼行业盈利能力分析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2025年中国铜材行业市场竞争格局分析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2025年中国铜材市场竞争现状分析</w:t>
      </w:r>
      <w:r>
        <w:rPr>
          <w:rFonts w:hint="eastAsia"/>
        </w:rPr>
        <w:br/>
      </w:r>
      <w:r>
        <w:rPr>
          <w:rFonts w:hint="eastAsia"/>
        </w:rPr>
        <w:t>　　　　一、铜材市场凸现激烈竞争</w:t>
      </w:r>
      <w:r>
        <w:rPr>
          <w:rFonts w:hint="eastAsia"/>
        </w:rPr>
        <w:br/>
      </w:r>
      <w:r>
        <w:rPr>
          <w:rFonts w:hint="eastAsia"/>
        </w:rPr>
        <w:t>　　　　二、具有国家竞争力的铜材加工龙头</w:t>
      </w:r>
      <w:r>
        <w:rPr>
          <w:rFonts w:hint="eastAsia"/>
        </w:rPr>
        <w:br/>
      </w:r>
      <w:r>
        <w:rPr>
          <w:rFonts w:hint="eastAsia"/>
        </w:rPr>
        <w:t>　　　　三、铜材品牌竞争力分析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2025年中国铜材行业区域竞争格局分析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一、江西省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四、甘肃省</w:t>
      </w:r>
      <w:r>
        <w:rPr>
          <w:rFonts w:hint="eastAsia"/>
        </w:rPr>
        <w:br/>
      </w:r>
      <w:r>
        <w:rPr>
          <w:rFonts w:hint="eastAsia"/>
        </w:rPr>
        <w:t>　　第三节 2025年中国铜材行业市场竞争存在的问题分析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2025年中国铜材重点企业竞争力与关键性财务分析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铜矿资源概况分析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2025年中国铜矿开采产业运行格局分析</w:t>
      </w:r>
      <w:r>
        <w:rPr>
          <w:rFonts w:hint="eastAsia"/>
        </w:rPr>
        <w:br/>
      </w:r>
      <w:r>
        <w:rPr>
          <w:rFonts w:hint="eastAsia"/>
        </w:rPr>
        <w:t>　　第一节 2025年中国铜矿开采技术工艺发展分析</w:t>
      </w:r>
      <w:r>
        <w:rPr>
          <w:rFonts w:hint="eastAsia"/>
        </w:rPr>
        <w:br/>
      </w:r>
      <w:r>
        <w:rPr>
          <w:rFonts w:hint="eastAsia"/>
        </w:rPr>
        <w:t>　　　　一、铜矿开采基本生产技术、工艺或流程</w:t>
      </w:r>
      <w:r>
        <w:rPr>
          <w:rFonts w:hint="eastAsia"/>
        </w:rPr>
        <w:br/>
      </w:r>
      <w:r>
        <w:rPr>
          <w:rFonts w:hint="eastAsia"/>
        </w:rPr>
        <w:t>　　　　二、铜矿开采主要技术研发、应用情况</w:t>
      </w:r>
      <w:r>
        <w:rPr>
          <w:rFonts w:hint="eastAsia"/>
        </w:rPr>
        <w:br/>
      </w:r>
      <w:r>
        <w:rPr>
          <w:rFonts w:hint="eastAsia"/>
        </w:rPr>
        <w:t>　　　　三、国内外铜矿开采技术对比分析</w:t>
      </w:r>
      <w:r>
        <w:rPr>
          <w:rFonts w:hint="eastAsia"/>
        </w:rPr>
        <w:br/>
      </w:r>
      <w:r>
        <w:rPr>
          <w:rFonts w:hint="eastAsia"/>
        </w:rPr>
        <w:t>　　　　四、铜矿开采技术发展中存在的问题分析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2025年中国铜矿石资源开采现状分析</w:t>
      </w:r>
      <w:r>
        <w:rPr>
          <w:rFonts w:hint="eastAsia"/>
        </w:rPr>
        <w:br/>
      </w:r>
      <w:r>
        <w:rPr>
          <w:rFonts w:hint="eastAsia"/>
        </w:rPr>
        <w:t>　　　　一、开采规模分析</w:t>
      </w:r>
      <w:r>
        <w:rPr>
          <w:rFonts w:hint="eastAsia"/>
        </w:rPr>
        <w:br/>
      </w:r>
      <w:r>
        <w:rPr>
          <w:rFonts w:hint="eastAsia"/>
        </w:rPr>
        <w:t>　　　　二、影响铜矿石开采的因素分析</w:t>
      </w:r>
      <w:r>
        <w:rPr>
          <w:rFonts w:hint="eastAsia"/>
        </w:rPr>
        <w:br/>
      </w:r>
      <w:r>
        <w:rPr>
          <w:rFonts w:hint="eastAsia"/>
        </w:rPr>
        <w:t>　　　　三、我国铜矿石开采的区域分布分析</w:t>
      </w:r>
      <w:r>
        <w:rPr>
          <w:rFonts w:hint="eastAsia"/>
        </w:rPr>
        <w:br/>
      </w:r>
      <w:r>
        <w:rPr>
          <w:rFonts w:hint="eastAsia"/>
        </w:rPr>
        <w:t>　　　　四、铜矿石开采行业的特点及存在的问题分析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2025年中国铜矿开采产业竞争格局分析</w:t>
      </w:r>
      <w:r>
        <w:rPr>
          <w:rFonts w:hint="eastAsia"/>
        </w:rPr>
        <w:br/>
      </w:r>
      <w:r>
        <w:rPr>
          <w:rFonts w:hint="eastAsia"/>
        </w:rPr>
        <w:t>　　　　一、产业市场竞争现状分析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三、企业竞争策略分析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2025-2031年中国铜矿开采行业趋势预测展望分析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2025-2031年中国铜材行业市场发展预测分析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一、铜材产量预测分析</w:t>
      </w:r>
      <w:r>
        <w:rPr>
          <w:rFonts w:hint="eastAsia"/>
        </w:rPr>
        <w:br/>
      </w:r>
      <w:r>
        <w:rPr>
          <w:rFonts w:hint="eastAsia"/>
        </w:rPr>
        <w:t>　　　　二、铜材行业现状分析</w:t>
      </w:r>
      <w:r>
        <w:rPr>
          <w:rFonts w:hint="eastAsia"/>
        </w:rPr>
        <w:br/>
      </w:r>
      <w:r>
        <w:rPr>
          <w:rFonts w:hint="eastAsia"/>
        </w:rPr>
        <w:t>　　　　三、铜材市场价格走势预测分析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2025-2031年中国铜材行业投资契机分析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2025-2031年中国铜材行业投资机会分析</w:t>
      </w:r>
      <w:r>
        <w:rPr>
          <w:rFonts w:hint="eastAsia"/>
        </w:rPr>
        <w:br/>
      </w:r>
      <w:r>
        <w:rPr>
          <w:rFonts w:hint="eastAsia"/>
        </w:rPr>
        <w:t>　　　　一、铜线杆成为铜材生产新热点</w:t>
      </w:r>
      <w:r>
        <w:rPr>
          <w:rFonts w:hint="eastAsia"/>
        </w:rPr>
        <w:br/>
      </w:r>
      <w:r>
        <w:rPr>
          <w:rFonts w:hint="eastAsia"/>
        </w:rPr>
        <w:t>　　　　二、异性铜材投资分析</w:t>
      </w:r>
      <w:r>
        <w:rPr>
          <w:rFonts w:hint="eastAsia"/>
        </w:rPr>
        <w:br/>
      </w:r>
      <w:r>
        <w:rPr>
          <w:rFonts w:hint="eastAsia"/>
        </w:rPr>
        <w:t>　　　　三、铜材投资热点项目分析</w:t>
      </w:r>
      <w:r>
        <w:rPr>
          <w:rFonts w:hint="eastAsia"/>
        </w:rPr>
        <w:br/>
      </w:r>
      <w:r>
        <w:rPr>
          <w:rFonts w:hint="eastAsia"/>
        </w:rPr>
        <w:t>　　第三节 2025-2031年中国铜材行业投资前景分析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五、外资企业进入风险</w:t>
      </w:r>
      <w:r>
        <w:rPr>
          <w:rFonts w:hint="eastAsia"/>
        </w:rPr>
        <w:br/>
      </w:r>
      <w:r>
        <w:rPr>
          <w:rFonts w:hint="eastAsia"/>
        </w:rPr>
        <w:t>　　第四节 [⋅中智⋅林⋅]专家建议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2020-2025年全国铜材产量分析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2025年全国及主要省份铜材产量分析</w:t>
      </w:r>
      <w:r>
        <w:rPr>
          <w:rFonts w:hint="eastAsia"/>
        </w:rPr>
        <w:br/>
      </w:r>
      <w:r>
        <w:rPr>
          <w:rFonts w:hint="eastAsia"/>
        </w:rPr>
        <w:t>　　图表 2025年全国铜材产量集中度分析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2020-2025年中国铜冶炼行业企业数量及增长率分析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2020-2025年中国铜冶炼行业亏损企业数量及增长率分析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2020-2025年中国铜冶炼行业从业人数及同比增长分析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2020-2025年中国铜冶炼企业总资产分析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2025年中国铜冶炼行业不同类型企业数量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2025年中国铜冶炼行业不同所有制企业数量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2025年中国铜冶炼行业不同类型销售收入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2025年中国铜冶炼行业不同所有制销售收入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2020-2025年中国铜冶炼产成品及增长分析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2020-2025年中国铜冶炼出口交货值分析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江西铜业股份有限公司主要经济指标走势图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32397af694ce4" w:history="1">
        <w:r>
          <w:rPr>
            <w:rStyle w:val="Hyperlink"/>
          </w:rPr>
          <w:t>2025-2031年中国铜材市场深度调查分析及发展前景研究报告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32397af694ce4" w:history="1">
        <w:r>
          <w:rPr>
            <w:rStyle w:val="Hyperlink"/>
          </w:rPr>
          <w:t>https://www.20087.com/M_QiTa/62/TongCaiChanYeXianZhuangYuFaZhanQianJing.html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热点：今日铜价回收多少钱一斤、铜材价格今日报价表、金属铜图片、铜材代码、阀门铜套材质、铜材牌号对照表、进口铜材用来干嘛、铜材质对人体有害吗、阿里巴巴 铜价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afe68ef2c422f" w:history="1">
      <w:r>
        <w:rPr>
          <w:rStyle w:val="Hyperlink"/>
        </w:rPr>
        <w:t>2025-2031年中国铜材市场深度调查分析及发展前景研究报告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TongCaiChanYeXianZhuangYuFaZhanQianJing.html" TargetMode="External" Id="Re1232397af69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TongCaiChanYeXianZhuangYuFaZhanQianJing.html" TargetMode="External" Id="R007afe68ef2c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2025-06-24T03:33:00Z</dcterms:created>
  <dcterms:modified xsi:type="dcterms:W3CDTF">2025-06-24T04:33:00Z</dcterms:modified>
  <dc:subject>2025-2031年中国铜材市场深度调查分析及发展前景研究报告</dc:subject>
  <dc:title>2025-2031年中国铜材市场深度调查分析及发展前景研究报告</dc:title>
  <cp:keywords>2025-2031年中国铜材市场深度调查分析及发展前景研究报告</cp:keywords>
  <dc:description>2025-2031年中国铜材市场深度调查分析及发展前景研究报告</dc:description>
</cp:coreProperties>
</file>