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535c88954c5e" w:history="1">
              <w:r>
                <w:rPr>
                  <w:rStyle w:val="Hyperlink"/>
                </w:rPr>
                <w:t>2025-2031年全球与中国小吃车行业研究分析及发展趋势报告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535c88954c5e" w:history="1">
              <w:r>
                <w:rPr>
                  <w:rStyle w:val="Hyperlink"/>
                </w:rPr>
                <w:t>2025-2031年全球与中国小吃车行业研究分析及发展趋势报告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5535c88954c5e" w:history="1">
                <w:r>
                  <w:rPr>
                    <w:rStyle w:val="Hyperlink"/>
                  </w:rPr>
                  <w:t>https://www.20087.com/6/63/XiaoChiCheFaZhanQuShi.html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车是一种便捷的餐饮服务形式，在街头美食和个人创业中发挥着重要作用。小吃车不仅注重提供多样化和高质量的菜品选择，还强调便捷性和卫生条件。小吃车通常配备了高效的烹饪设备、精密的温控系统以及自动化程度较高的操作界面，确保了在不同经营条件下的稳定表现；同时，紧凑的设计和易于移动的特点提高了用户体验。当前市场上出现了多种类型的小吃车，涵盖了从基础款到高端定制的不同应用场景，满足了从普通摊贩到专业餐饮经营者的需求。</w:t>
      </w:r>
      <w:r>
        <w:rPr>
          <w:rFonts w:hint="eastAsia"/>
        </w:rPr>
        <w:br/>
      </w:r>
      <w:r>
        <w:rPr>
          <w:rFonts w:hint="eastAsia"/>
        </w:rPr>
        <w:t>　　未来，小吃车的技术发展将主要集中在智能化和品牌化两个方面。首先，在智能化方面，结合物联网（IoT）技术和大数据分析，未来的小吃车可以实现远程监控和订单管理功能，帮助经营者及时发现潜在问题并采取相应措施。例如，内置传感器实时监测温度变化，并将数据上传至云端进行综合评估。其次，在品牌化方面，为了提高市场竞争力和用户忠诚度，小吃车企业将继续开发集成更多高级功能的产品，如品牌形象设计、特色菜单定制等，进一步拓展其应用范围。此外，随着食品安全意识的提升和社会责任感的增强，小吃车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5535c88954c5e" w:history="1">
        <w:r>
          <w:rPr>
            <w:rStyle w:val="Hyperlink"/>
          </w:rPr>
          <w:t>2025-2031年全球与中国小吃车行业研究分析及发展趋势报告</w:t>
        </w:r>
      </w:hyperlink>
      <w:r>
        <w:rPr>
          <w:rFonts w:hint="eastAsia"/>
        </w:rPr>
        <w:t>》通过严谨的分析、翔实的数据及直观的图表，系统解析了小吃车行业的市场规模、需求变化、价格波动及产业链结构。报告全面评估了当前小吃车市场现状，科学预测了未来市场前景与发展趋势，重点剖析了小吃车细分市场的机遇与挑战。同时，报告对小吃车重点企业的竞争地位及市场集中度进行了评估，为小吃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小吃车市场概述</w:t>
      </w:r>
      <w:r>
        <w:rPr>
          <w:rFonts w:hint="eastAsia"/>
        </w:rPr>
        <w:br/>
      </w:r>
      <w:r>
        <w:rPr>
          <w:rFonts w:hint="eastAsia"/>
        </w:rPr>
        <w:t>　　第一节 小吃车产品定义及统计范围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按照不同产品类型，小吃车主要可以分为如下几个类别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一、不同产品类型小吃车增长趋势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从不同应用，小吃车主要包括如下几个方面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全球与中国小吃车发展现状及趋势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一、全球小吃车发展现状及未来趋势（2020-2031年）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二、中国小吃车发展现状及未来趋势（2020-2031年）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全球小吃车供需现状及2025-2031年预测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一、全球小吃车产能、产量、产能利用率及发展趋势（2020-2031年）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二、全球小吃车产量、表观消费量及发展趋势（2020-2031年）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中国小吃车供需现状及2025-2031年预测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一、2020-2025年中国小吃车产能、产量、产能利用率及2025-2031年趋势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二、中国小吃车产量、表观消费量及发展趋势（2020-2031年）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三、中国小吃车产量、市场需求量及发展趋势（2020-2031年）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中国及欧美日等小吃车行业政策分析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全球与中国主要厂商小吃车产量、产值及竞争分析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全球小吃车主要厂商列表（2020-2025年）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一、全球小吃车主要厂商产量列表（2020-2025年）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二、全球小吃车主要厂商产值列表（2020-2025年）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三、2025年全球主要生产商小吃车收入排名</w:t>
      </w:r>
      <w:r>
        <w:rPr>
          <w:rFonts w:hint="eastAsia"/>
        </w:rPr>
        <w:br/>
      </w:r>
      <w:r>
        <w:rPr>
          <w:rFonts w:hint="eastAsia"/>
        </w:rPr>
        <w:t>　　　　四、全球小吃车主要厂商产品价格列表（2020-2025年）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中国小吃车主要厂商产量、产值及市场份额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一、中国小吃车主要厂商产量列表（2020-2025年）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二、中国小吃车主要厂商产值列表（2020-2025年）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小吃车厂商产地分布及商业化日期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小吃车行业集中度、竞争程度分析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一、小吃车行业集中度分析：全球Top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二、全球小吃车第一梯队、第二梯队和第三梯队生产商（品牌）及市场份额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全球领先小吃车企业SWOT分析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全球主要小吃车企业采访及观点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全球主要小吃车生产地区分析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全球主要地区小吃车市场规模分析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一、全球主要地区小吃车产量及市场份额（2020-2025年）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二、全球主要地区小吃车产量及市场份额预测（2025-2031年）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三、全球主要地区小吃车产值及市场份额（2020-2025年）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四、全球主要地区小吃车产值及市场份额预测（2025-2031年）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北美市场小吃车产量、产值及增长率（2020-2025年）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欧洲市场小吃车产量、产值及增长率（2020-2025年）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中国市场小吃车产量、产值及增长率（2020-2025年）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日本市场小吃车产量、产值及增长率（2020-2025年）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东南亚市场小吃车产量、产值及增长率（2020-2025年）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印度市场小吃车产量、产值及增长率（2020-2025年）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全球主要地区小吃车消费展望（2025-2031年）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全球主要地区小吃车消费量及增长率（2020-2025年）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全球主要地区小吃车消费量预测（2025-2031年）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全球小吃车行业重点企业调研分析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小吃车重点企业（一）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三、重点企业（一）小吃车产能、产量、产值、价格及毛利率统计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小吃车重点企业（二）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三、重点企业（二）小吃车产能、产量、产值、价格及毛利率统计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小吃车重点企业（三）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三、重点企业（三）小吃车产能、产量、产值、价格及毛利率统计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小吃车重点企业（四）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三、重点企业（四）小吃车产能、产量、产值、价格及毛利率统计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小吃车重点企业（五）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三、重点企业（五）小吃车产能、产量、产值、价格及毛利率统计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小吃车重点企业（六）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三、重点企业（六）小吃车产能、产量、产值、价格及毛利率统计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小吃车重点企业（七）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三、重点企业（七）小吃车产能、产量、产值、价格及毛利率统计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不同类型小吃车市场分析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全球不同类型小吃车产量（2020-2031年）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一、全球不同类型小吃车产量及市场份额（2020-2025年）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二、全球不同类型小吃车产量预测（2025-2031年）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全球不同类型小吃车产值（2020-2031年）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一、全球不同类型小吃车产值及市场份额（2020-2025年）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二、全球不同类型小吃车产值预测（2025-2031年）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全球不同类型小吃车价格走势（2020-2025年）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不同价格区间小吃车市场份额对比（2020-2025年）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中国不同类型小吃车产量（2020-2031年）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一、中国不同类型小吃车产量及市场份额（2020-2025年）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二、中国不同类型小吃车产量预测（2025-2031年）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中国不同类型小吃车产值（2020-2031年）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一、中国不同类型小吃车产值及市场份额（2020-2025年）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二、中国不同类型小吃车产值预测（2025-2031年）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小吃车上游原料及下游主要应用分析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小吃车产业链分析</w:t>
      </w:r>
      <w:r>
        <w:rPr>
          <w:rFonts w:hint="eastAsia"/>
        </w:rPr>
        <w:br/>
      </w:r>
      <w:r>
        <w:rPr>
          <w:rFonts w:hint="eastAsia"/>
        </w:rPr>
        <w:t>　　第二节 小吃车产业上游供应分析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全球不同应用小吃车消费量、市场份额及增长率（2020-2031年）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一、全球不同应用小吃车消费量（2020-2025年）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二、全球不同应用小吃车消费量预测（2025-2031年）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中国不同应用小吃车消费量、市场份额及增长率（2020-2031年）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一、中国不同应用小吃车消费量（2020-2025年）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二、中国不同应用小吃车消费量预测（2025-2031年）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中国小吃车产量、消费量、进出口分析及未来趋势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中国小吃车产量、消费量、进出口分析及未来趋势（2020-2031年）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中国小吃车进出口贸易趋势</w:t>
      </w:r>
      <w:r>
        <w:rPr>
          <w:rFonts w:hint="eastAsia"/>
        </w:rPr>
        <w:br/>
      </w:r>
      <w:r>
        <w:rPr>
          <w:rFonts w:hint="eastAsia"/>
        </w:rPr>
        <w:t>　　第三节 中国小吃车主要进口来源</w:t>
      </w:r>
      <w:r>
        <w:rPr>
          <w:rFonts w:hint="eastAsia"/>
        </w:rPr>
        <w:br/>
      </w:r>
      <w:r>
        <w:rPr>
          <w:rFonts w:hint="eastAsia"/>
        </w:rPr>
        <w:t>　　第四节 中国小吃车主要出口目的地</w:t>
      </w:r>
      <w:r>
        <w:rPr>
          <w:rFonts w:hint="eastAsia"/>
        </w:rPr>
        <w:br/>
      </w:r>
      <w:r>
        <w:rPr>
          <w:rFonts w:hint="eastAsia"/>
        </w:rPr>
        <w:t>　　第五节 中国小吃车未来发展的有利因素、不利因素分析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中国小吃车主要生产消费地区分布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中国小吃车生产地区分布</w:t>
      </w:r>
      <w:r>
        <w:rPr>
          <w:rFonts w:hint="eastAsia"/>
        </w:rPr>
        <w:br/>
      </w:r>
      <w:r>
        <w:rPr>
          <w:rFonts w:hint="eastAsia"/>
        </w:rPr>
        <w:t>　　第二节 中国小吃车消费地区分布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影响中国小吃车供需的主要因素分析</w:t>
      </w:r>
      <w:r>
        <w:rPr>
          <w:rFonts w:hint="eastAsia"/>
        </w:rPr>
        <w:br/>
      </w:r>
      <w:r>
        <w:rPr>
          <w:rFonts w:hint="eastAsia"/>
        </w:rPr>
        <w:t>　　第一节 小吃车技术及相关行业技术发展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小吃车进出口贸易现状及趋势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小吃车下游行业需求变化因素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小吃车行业、产品及技术发展趋势（2025-2031年）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小吃车行业及市场环境发展趋势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小吃车产品及技术发展趋势</w:t>
      </w:r>
      <w:r>
        <w:rPr>
          <w:rFonts w:hint="eastAsia"/>
        </w:rPr>
        <w:br/>
      </w:r>
      <w:r>
        <w:rPr>
          <w:rFonts w:hint="eastAsia"/>
        </w:rPr>
        <w:t>　　第三节 小吃车产品价格走势</w:t>
      </w:r>
      <w:r>
        <w:rPr>
          <w:rFonts w:hint="eastAsia"/>
        </w:rPr>
        <w:br/>
      </w:r>
      <w:r>
        <w:rPr>
          <w:rFonts w:hint="eastAsia"/>
        </w:rPr>
        <w:t>　　第四节 小吃车市场消费形态、消费者偏好（2025-2031年）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小吃车销售渠道分析及建议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国内小吃车销售渠道</w:t>
      </w:r>
      <w:r>
        <w:rPr>
          <w:rFonts w:hint="eastAsia"/>
        </w:rPr>
        <w:br/>
      </w:r>
      <w:r>
        <w:rPr>
          <w:rFonts w:hint="eastAsia"/>
        </w:rPr>
        <w:t>　　第二节 海外市场小吃车销售渠道</w:t>
      </w:r>
      <w:r>
        <w:rPr>
          <w:rFonts w:hint="eastAsia"/>
        </w:rPr>
        <w:br/>
      </w:r>
      <w:r>
        <w:rPr>
          <w:rFonts w:hint="eastAsia"/>
        </w:rPr>
        <w:t>　　第三节 小吃车销售/营销策略建议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按照不同产品类型，小吃车主要可以分为如下几个类别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不同种类小吃车增长趋势</w:t>
      </w:r>
      <w:r>
        <w:rPr>
          <w:rFonts w:hint="eastAsia"/>
        </w:rPr>
        <w:br/>
      </w:r>
      <w:r>
        <w:rPr>
          <w:rFonts w:hint="eastAsia"/>
        </w:rPr>
        <w:t>　　表 按不同应用，小吃车主要包括如下几个方面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不同应用小吃车消费量增长趋势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中国及欧美日等地区小吃车相关政策分析</w:t>
      </w:r>
      <w:r>
        <w:rPr>
          <w:rFonts w:hint="eastAsia"/>
        </w:rPr>
        <w:br/>
      </w:r>
      <w:r>
        <w:rPr>
          <w:rFonts w:hint="eastAsia"/>
        </w:rPr>
        <w:t>　　表 全球小吃车主要厂商产量列表（2020-2025年）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全球小吃车主要厂商产量市场份额列表（2020-2025年）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全球小吃车主要厂商产值列表（2020-2025年）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全球小吃车主要厂商产值、市场份额列表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2025年全球主要生产商小吃车收入排名</w:t>
      </w:r>
      <w:r>
        <w:rPr>
          <w:rFonts w:hint="eastAsia"/>
        </w:rPr>
        <w:br/>
      </w:r>
      <w:r>
        <w:rPr>
          <w:rFonts w:hint="eastAsia"/>
        </w:rPr>
        <w:t>　　表 全球小吃车主要厂商产品价格列表（2020-2025年）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中国小吃车主要厂商产品价格列表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中国小吃车主要厂商产量市场份额列表（2020-2025年）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中国小吃车主要厂商产值列表（2020-2025年）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中国小吃车主要厂商产值市场份额列表（2020-2025年）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全球主要小吃车厂商产地分布及商业化日期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全球主要小吃车企业采访及观点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全球主要地区小吃车产值对比</w:t>
      </w:r>
      <w:r>
        <w:rPr>
          <w:rFonts w:hint="eastAsia"/>
        </w:rPr>
        <w:br/>
      </w:r>
      <w:r>
        <w:rPr>
          <w:rFonts w:hint="eastAsia"/>
        </w:rPr>
        <w:t>　　表 全球主要地区小吃车产量市场份额列表（2020-2025年）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全球主要地区小吃车产量列表（2020-2025年）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全球主要地区小吃车产量份额（2020-2025年）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全球主要地区小吃车产值列表（2020-2025年）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全球主要地区小吃车产值份额列表（2020-2025年）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全球主要地区小吃车消费量列表（2020-2025年）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全球主要地区小吃车消费量市场份额列表（2020-2025年）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重点企业（一）小吃车产能、产量、产值、价格及毛利率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重点企业（一）小吃车产品规格及价格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重点企业（二）小吃车产能、产量、产值、价格及毛利率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重点企业（二）小吃车产品规格及价格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重点企业（三）小吃车产能、产量、产值、价格及毛利率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重点企业（三）小吃车产品规格及价格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重点企业（四）小吃车产能、产量、产值、价格及毛利率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重点企业（四）小吃车产品规格及价格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重点企业（五）小吃车产能、产量、产值、价格及毛利率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重点企业（五）小吃车产品规格及价格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重点企业（六）小吃车产能、产量、产值、价格及毛利率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重点企业（六）小吃车产品规格及价格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重点企业（七）小吃车产能、产量、产值、价格及毛利率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重点企业（七）小吃车产品规格及价格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全球不同产品类型小吃车产量（2020-2025年）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全球不同产品类型小吃车产量市场份额（2020-2025年）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全球不同产品类型小吃车产量预测（2025-2031年）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全球不同产品类型小吃车产量市场份额预测（2025-2031年）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全球不同类型小吃车产值（2020-2025年）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全球不同类型小吃车产值市场份额（2020-2025年）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全球不同类型小吃车产值预测（2025-2031年）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全球不同类型小吃车产值市场份额预测（2025-2031年）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全球不同价格区间小吃车市场份额对比（2020-2025年）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中国不同产品类型小吃车产值市场份额预测（2025-2031年）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小吃车上游原料供应商及联系方式列表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全球不同应用小吃车消费量（2020-2025年）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全球不同应用小吃车消费量市场份额（2020-2025年）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全球不同应用小吃车消费量预测（2025-2031年）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全球不同应用小吃车消费量市场份额预测（2025-2031年）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中国不同应用小吃车消费量（2020-2025年）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中国不同应用小吃车消费量市场份额（2020-2025年）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中国不同应用小吃车消费量预测（2025-2031年）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中国不同应用小吃车消费量市场份额预测（2025-2031年）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中国小吃车产量、消费量、进出口（2020-2025年）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中国小吃车产量、消费量、进出口预测（2025-2031年）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中国市场小吃车进出口贸易趋势</w:t>
      </w:r>
      <w:r>
        <w:rPr>
          <w:rFonts w:hint="eastAsia"/>
        </w:rPr>
        <w:br/>
      </w:r>
      <w:r>
        <w:rPr>
          <w:rFonts w:hint="eastAsia"/>
        </w:rPr>
        <w:t>　　表 中国市场小吃车主要进口来源</w:t>
      </w:r>
      <w:r>
        <w:rPr>
          <w:rFonts w:hint="eastAsia"/>
        </w:rPr>
        <w:br/>
      </w:r>
      <w:r>
        <w:rPr>
          <w:rFonts w:hint="eastAsia"/>
        </w:rPr>
        <w:t>　　表 中国市场小吃车主要出口目的地</w:t>
      </w:r>
      <w:r>
        <w:rPr>
          <w:rFonts w:hint="eastAsia"/>
        </w:rPr>
        <w:br/>
      </w:r>
      <w:r>
        <w:rPr>
          <w:rFonts w:hint="eastAsia"/>
        </w:rPr>
        <w:t>　　表 中国小吃车市场未来发展的有利因素、不利因素分析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中国小吃车生产地区分布</w:t>
      </w:r>
      <w:r>
        <w:rPr>
          <w:rFonts w:hint="eastAsia"/>
        </w:rPr>
        <w:br/>
      </w:r>
      <w:r>
        <w:rPr>
          <w:rFonts w:hint="eastAsia"/>
        </w:rPr>
        <w:t>　　表 中国小吃车消费地区分布</w:t>
      </w:r>
      <w:r>
        <w:rPr>
          <w:rFonts w:hint="eastAsia"/>
        </w:rPr>
        <w:br/>
      </w:r>
      <w:r>
        <w:rPr>
          <w:rFonts w:hint="eastAsia"/>
        </w:rPr>
        <w:t>　　表 小吃车行业及市场环境发展趋势</w:t>
      </w:r>
      <w:r>
        <w:rPr>
          <w:rFonts w:hint="eastAsia"/>
        </w:rPr>
        <w:br/>
      </w:r>
      <w:r>
        <w:rPr>
          <w:rFonts w:hint="eastAsia"/>
        </w:rPr>
        <w:t>　　表 小吃车产品及技术发展趋势</w:t>
      </w:r>
      <w:r>
        <w:rPr>
          <w:rFonts w:hint="eastAsia"/>
        </w:rPr>
        <w:br/>
      </w:r>
      <w:r>
        <w:rPr>
          <w:rFonts w:hint="eastAsia"/>
        </w:rPr>
        <w:t>　　表 国内小吃车主要销售模式及销售渠道趋势（2020-2025年）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欧美日等地区小吃车主要销售模式及销售渠道趋势（2020-2025年）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小吃车产品市场定位及目标消费者分析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小吃车产品图片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2025年全球不同产品类型小吃车产量市场份额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全球不同类型小吃车消费量市场份额对比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全球小吃车产量及增长率（2020-2025年）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全球小吃车产值及增长率（2020-2025年）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中国小吃车产量及发展趋势（2020-2025年）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中国小吃车产值及未来发展趋势（2020-2025年）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全球小吃车产能、产量、产能利用率及发展趋势（2020-2031年）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全球小吃车产量、市场需求量及发展趋势（2020-2031年）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中国小吃车产能、产量、产能利用率及发展趋势（2020-2031年）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中国小吃车产量、市场需求量及发展趋势（2020-2031年）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全球小吃车主要厂商2025年产量市场份额列表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全球小吃车主要厂商2025年产值市场份额列表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中国市场小吃车主要厂商产量市场份额列表（2020-2025年）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中国小吃车主要厂商2025年产量市场份额列表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中国小吃车主要厂商2025年产值市场份额列表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2025年全球前五及前十大生产商小吃车市场份额</w:t>
      </w:r>
      <w:r>
        <w:rPr>
          <w:rFonts w:hint="eastAsia"/>
        </w:rPr>
        <w:br/>
      </w:r>
      <w:r>
        <w:rPr>
          <w:rFonts w:hint="eastAsia"/>
        </w:rPr>
        <w:t>　　图 全球小吃车第一梯队、第二梯队和第三梯队生产商（品牌）及市场份额（2020-2025年）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小吃车全球领先企业SWOT分析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全球主要地区小吃车消费量市场份额对比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北美市场小吃车产量及增长率（2020-2025年）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北美市场小吃车产值及增长率（2020-2025年）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欧洲市场小吃车产量及增长率（2020-2025年）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欧洲市场小吃车产值及增长率（2020-2025年）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中国市场小吃车产量及增长率（2020-2025年）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中国市场小吃车产值及增长率（2020-2025年）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日本市场小吃车产量及增长率（2020-2025年）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日本市场小吃车产值及增长率（2020-2025年）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东南亚市场小吃车产量及增长率（2020-2025年）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东南亚市场小吃车产值及增长率（2020-2025年）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印度市场小吃车产量及增长率（2020-2025年）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印度市场小吃车产值及增长率（2020-2025年）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全球主要地区小吃车消费量市场份额（2020-2025年）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全球主要地区小吃车消费量市场份额预测（2025-2031年）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印度市场小吃车消费量、增长率及发展预测（2020-2031年）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小吃车产业链分析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小吃车产品价格走势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535c88954c5e" w:history="1">
        <w:r>
          <w:rPr>
            <w:rStyle w:val="Hyperlink"/>
          </w:rPr>
          <w:t>2025-2031年全球与中国小吃车行业研究分析及发展趋势报告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5535c88954c5e" w:history="1">
        <w:r>
          <w:rPr>
            <w:rStyle w:val="Hyperlink"/>
          </w:rPr>
          <w:t>https://www.20087.com/6/63/XiaoChiCheFaZhanQuShi.html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热点：多功能小吃车、小吃车流动餐车、小吃车怎么做、小吃车设计图、夜市小吃车、小吃车二手交易市场、电动小吃车、小吃车流动餐车图片、小吃车图片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52be1f3f4406a" w:history="1">
      <w:r>
        <w:rPr>
          <w:rStyle w:val="Hyperlink"/>
        </w:rPr>
        <w:t>2025-2031年全球与中国小吃车行业研究分析及发展趋势报告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oChiCheFaZhanQuShi.html" TargetMode="External" Id="Rb675535c8895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oChiCheFaZhanQuShi.html" TargetMode="External" Id="Rc9752be1f3f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2024-12-14T23:53:00Z</dcterms:created>
  <dcterms:modified xsi:type="dcterms:W3CDTF">2024-12-15T00:53:00Z</dcterms:modified>
  <dc:subject>2025-2031年全球与中国小吃车行业研究分析及发展趋势报告</dc:subject>
  <dc:title>2025-2031年全球与中国小吃车行业研究分析及发展趋势报告</dc:title>
  <cp:keywords>2025-2031年全球与中国小吃车行业研究分析及发展趋势报告</cp:keywords>
  <dc:description>2025-2031年全球与中国小吃车行业研究分析及发展趋势报告</dc:description>
</cp:coreProperties>
</file>