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1f7e15c8f4209" w:history="1">
              <w:r>
                <w:rPr>
                  <w:rStyle w:val="Hyperlink"/>
                </w:rPr>
                <w:t>全球与中国木炭面膜行业市场分析及发展前景报告（2026-2032年）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1f7e15c8f4209" w:history="1">
              <w:r>
                <w:rPr>
                  <w:rStyle w:val="Hyperlink"/>
                </w:rPr>
                <w:t>全球与中国木炭面膜行业市场分析及发展前景报告（2026-2032年）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1f7e15c8f4209" w:history="1">
                <w:r>
                  <w:rPr>
                    <w:rStyle w:val="Hyperlink"/>
                  </w:rPr>
                  <w:t>https://www.20087.com/6/53/MuTanMianMoDeXianZhuangYuFaZhanQianJing.html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面膜是主打深层清洁与控油功效的护肤产品，在油性肌及混合肌消费群体中具有较高市场认知度。木炭面膜通常以活性炭或竹炭粉为核心吸附成分，复配高岭土、膨润土等矿物泥基质，通过物理吸附作用清除毛孔内油脂、污染物及残留彩妆。剂型涵盖泥膜、撕拉膜及片状面膜，强调“净透”“收缩毛孔”等感官体验。高端配方引入水杨酸、烟酰胺或神经酰胺，在清洁同时兼顾温和去角质与屏障修护。该类产品安装于门扇外侧，通过液压或机械弹簧机构控制关门速度，确保防火门自动关闭以满足消防规范，并防止夹伤或噪音扰民。主流设计强调调节精度（双速可调）、耐久性（&gt;50万次循环）及抗腐蚀表面处理（如阳极氧化或粉末喷涂）。高端型号集成阻尼缓冲、静音滑轨及无障碍缓闭功能。主流技术涵盖长脉冲Nd:YAG、Alexandrite、CO₂及皮秒/飞秒激光，依据靶色基（黑色素、血红蛋白、水）选择波长与脉宽。高端设备集成冷却系统、智能肤色识别及多波长切换模块，提升安全性与适应症覆盖。监管层面要求通过NMPA、FDA或CE认证，操作人员需持证上岗。然而，行业仍面临家用设备能量不足疗效有限、非法机构使用二手或改装设备、以及术后反黑或色素沉着风险未充分告知等问题。此外，消费者对“一次见效”存在不切实际期待，影响满意度。</w:t>
      </w:r>
      <w:r>
        <w:rPr>
          <w:rFonts w:hint="eastAsia"/>
        </w:rPr>
        <w:br/>
      </w:r>
      <w:r>
        <w:rPr>
          <w:rFonts w:hint="eastAsia"/>
        </w:rPr>
        <w:t>　　未来，激光美容设备将聚焦于AI治疗规划、多模态能量协同与远程医疗整合三大方向。AI治疗规划通过皮肤影像分析自动推荐参数组合，降低操作依赖。多模态能量协同融合射频、超声或LED光疗，实现表皮-真皮-筋膜层全维度干预。远程医疗整合则支持三甲医院专家远程审核方案并指导基层操作，提升服务可及性。此外，建立治疗效果区块链存证，增强消费者信任，将使激光美容设备从“能量输出工具”升级为“精准皮肤健康管理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1f7e15c8f4209" w:history="1">
        <w:r>
          <w:rPr>
            <w:rStyle w:val="Hyperlink"/>
          </w:rPr>
          <w:t>全球与中国木炭面膜行业市场分析及发展前景报告（2026-2032年）</w:t>
        </w:r>
      </w:hyperlink>
      <w:r>
        <w:rPr>
          <w:rFonts w:hint="eastAsia"/>
        </w:rPr>
        <w:t>》通过严谨的分析、翔实的数据及直观的图表，系统解析了木炭面膜行业的市场规模、需求变化、价格波动及产业链结构。报告全面评估了当前木炭面膜市场现状，科学预测了未来市场前景与发展趋势，重点剖析了木炭面膜细分市场的机遇与挑战。同时，报告对木炭面膜重点企业的竞争地位及市场集中度进行了评估，为木炭面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按产品类型细分，全球木炭面膜市场规模2020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男士木炭面膜</w:t>
      </w:r>
      <w:r>
        <w:rPr>
          <w:rFonts w:hint="eastAsia"/>
        </w:rPr>
        <w:br/>
      </w:r>
      <w:r>
        <w:rPr>
          <w:rFonts w:hint="eastAsia"/>
        </w:rPr>
        <w:t>　　　　1.3.3 女士木炭面膜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按应用细分，全球木炭面膜市场规模2020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木炭面膜行业发展总体概况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木炭面膜行业发展主要特点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木炭面膜行业发展影响因素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木炭面膜有利因素</w:t>
      </w:r>
      <w:r>
        <w:rPr>
          <w:rFonts w:hint="eastAsia"/>
        </w:rPr>
        <w:br/>
      </w:r>
      <w:r>
        <w:rPr>
          <w:rFonts w:hint="eastAsia"/>
        </w:rPr>
        <w:t>　　　　1.5.3 .2 木炭面膜不利因素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全球市场，近三年木炭面膜主要企业占有率及排名（按销量）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木炭面膜主要企业在国际市场占有率（按销量，2022-2025）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2024年木炭面膜主要企业在国际市场排名（按销量）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全球市场主要企业木炭面膜销量（2022-2025）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全球市场，近三年木炭面膜主要企业占有率及排名（按收入）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木炭面膜主要企业在国际市场占有率（按收入，2022-2025）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2024年木炭面膜主要企业在国际市场排名（按收入）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全球市场主要企业木炭面膜销售收入（2022-2025）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全球市场主要企业木炭面膜销售价格（2022-2025）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中国市场，近三年木炭面膜主要企业占有率及排名（按销量）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木炭面膜主要企业在中国市场占有率（按销量，2022-2025）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2024年木炭面膜主要企业在中国市场排名（按销量）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中国市场主要企业木炭面膜销量（2022-2025）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中国市场，近三年木炭面膜主要企业占有率及排名（按收入）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木炭面膜主要企业在中国市场占有率（按收入，2022-2025）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2024年木炭面膜主要企业在中国市场排名（按收入）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中国市场主要企业木炭面膜销售收入（2022-2025）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全球主要厂商木炭面膜总部及产地分布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全球主要厂商成立时间及木炭面膜商业化日期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全球主要厂商木炭面膜产品类型及应用</w:t>
      </w:r>
      <w:r>
        <w:rPr>
          <w:rFonts w:hint="eastAsia"/>
        </w:rPr>
        <w:br/>
      </w:r>
      <w:r>
        <w:rPr>
          <w:rFonts w:hint="eastAsia"/>
        </w:rPr>
        <w:t>　　2.9 木炭面膜行业集中度、竞争程度分析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木炭面膜行业集中度分析：2024年全球Top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全球木炭面膜第一梯队、第二梯队和第三梯队生产商（品牌）及市场份额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全球木炭面膜总体规模分析</w:t>
      </w:r>
      <w:r>
        <w:rPr>
          <w:rFonts w:hint="eastAsia"/>
        </w:rPr>
        <w:br/>
      </w:r>
      <w:r>
        <w:rPr>
          <w:rFonts w:hint="eastAsia"/>
        </w:rPr>
        <w:t>　　3.1 全球木炭面膜供需现状及预测（2020-2032）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全球木炭面膜产能、产量、产能利用率及发展趋势（2020-2032）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全球木炭面膜产量、需求量及发展趋势（2020-2032）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全球主要地区木炭面膜产量及发展趋势（2020-2032）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全球主要地区木炭面膜产量（2020-2025）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全球主要地区木炭面膜产量（2026-2032）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全球主要地区木炭面膜产量市场份额（2020-2032）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中国木炭面膜供需现状及预测（2020-2032）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中国木炭面膜产能、产量、产能利用率及发展趋势（2020-2032）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中国木炭面膜产量、市场需求量及发展趋势（2020-2032）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中国市场木炭面膜进出口（2020-2032）</w:t>
      </w:r>
      <w:r>
        <w:rPr>
          <w:rFonts w:hint="eastAsia"/>
        </w:rPr>
        <w:br/>
      </w:r>
      <w:r>
        <w:rPr>
          <w:rFonts w:hint="eastAsia"/>
        </w:rPr>
        <w:t>　　3.4 全球木炭面膜销量及销售额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全球市场木炭面膜销售额（2020-2032）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全球市场木炭面膜销量（2020-2032）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全球市场木炭面膜价格趋势（2020-2032）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全球木炭面膜主要地区分析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全球主要地区木炭面膜市场规模分析：2020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全球主要地区木炭面膜销售收入及市场份额（2020-2025年）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全球主要地区木炭面膜销售收入预测（2026-2032年）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全球主要地区木炭面膜销量分析：2020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全球主要地区木炭面膜销量及市场份额（2020-2025年）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全球主要地区木炭面膜销量及市场份额预测（2026-2032）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北美市场木炭面膜销量、收入及增长率（2020-2032）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欧洲市场木炭面膜销量、收入及增长率（2020-2032）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中国市场木炭面膜销量、收入及增长率（2020-2032）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日本市场木炭面膜销量、收入及增长率（2020-2032）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东南亚市场木炭面膜销量、收入及增长率（2020-2032）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印度市场木炭面膜销量、收入及增长率（2020-2032）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重点企业（1）基本信息、木炭面膜生产基地、销售区域、竞争对手及市场地位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木炭面膜产品规格、参数及市场应用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木炭面膜销量、收入、价格及毛利率（2020-2025）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重点企业（2）基本信息、木炭面膜生产基地、销售区域、竞争对手及市场地位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木炭面膜产品规格、参数及市场应用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木炭面膜销量、收入、价格及毛利率（2020-2025）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重点企业（3）基本信息、木炭面膜生产基地、销售区域、竞争对手及市场地位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木炭面膜产品规格、参数及市场应用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木炭面膜销量、收入、价格及毛利率（2020-2025）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重点企业（4）基本信息、木炭面膜生产基地、销售区域、竞争对手及市场地位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木炭面膜产品规格、参数及市场应用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木炭面膜销量、收入、价格及毛利率（2020-2025）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重点企业（5）基本信息、木炭面膜生产基地、销售区域、竞争对手及市场地位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木炭面膜产品规格、参数及市场应用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木炭面膜销量、收入、价格及毛利率（2020-2025）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重点企业（6）基本信息、木炭面膜生产基地、销售区域、竞争对手及市场地位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木炭面膜产品规格、参数及市场应用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木炭面膜销量、收入、价格及毛利率（2020-2025）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重点企业（7）基本信息、木炭面膜生产基地、销售区域、竞争对手及市场地位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木炭面膜产品规格、参数及市场应用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木炭面膜销量、收入、价格及毛利率（2020-2025）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重点企业（8）基本信息、木炭面膜生产基地、销售区域、竞争对手及市场地位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木炭面膜产品规格、参数及市场应用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木炭面膜销量、收入、价格及毛利率（2020-2025）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重点企业（9）基本信息、木炭面膜生产基地、销售区域、竞争对手及市场地位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木炭面膜产品规格、参数及市场应用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木炭面膜销量、收入、价格及毛利率（2020-2025）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不同产品类型木炭面膜分析</w:t>
      </w:r>
      <w:r>
        <w:rPr>
          <w:rFonts w:hint="eastAsia"/>
        </w:rPr>
        <w:br/>
      </w:r>
      <w:r>
        <w:rPr>
          <w:rFonts w:hint="eastAsia"/>
        </w:rPr>
        <w:t>　　6.1 全球不同产品类型木炭面膜销量（2020-2032）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全球不同产品类型木炭面膜销量及市场份额（2020-2025）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全球不同产品类型木炭面膜销量预测（2026-2032）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全球不同产品类型木炭面膜收入（2020-2032）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全球不同产品类型木炭面膜收入及市场份额（2020-2025）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全球不同产品类型木炭面膜收入预测（2026-2032）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全球不同产品类型木炭面膜价格走势（2020-2032）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中国不同产品类型木炭面膜销量（2020-2032）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中国不同产品类型木炭面膜销量预测（2026-2032）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中国不同产品类型木炭面膜销量及市场份额（2020-2025）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中国不同产品类型木炭面膜收入（2020-2032）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中国不同产品类型木炭面膜收入及市场份额（2020-2025）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中国不同产品类型木炭面膜收入预测（2026-2032）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不同应用木炭面膜分析</w:t>
      </w:r>
      <w:r>
        <w:rPr>
          <w:rFonts w:hint="eastAsia"/>
        </w:rPr>
        <w:br/>
      </w:r>
      <w:r>
        <w:rPr>
          <w:rFonts w:hint="eastAsia"/>
        </w:rPr>
        <w:t>　　7.1 全球不同应用木炭面膜销量（2020-2032）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全球不同应用木炭面膜销量及市场份额（2020-2025）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全球不同应用木炭面膜销量预测（2026-2032）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全球不同应用木炭面膜收入（2020-2032）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全球不同应用木炭面膜收入及市场份额（2020-2025）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全球不同应用木炭面膜收入预测（2026-2032）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全球不同应用木炭面膜价格走势（2020-2032）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中国不同应用木炭面膜销量（2020-2032）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中国不同应用木炭面膜销量及市场份额（2020-2025）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中国不同应用木炭面膜销量预测（2026-2032）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中国不同应用木炭面膜收入（2020-2032）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中国不同应用木炭面膜收入及市场份额（2020-2025）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中国不同应用木炭面膜收入预测（2026-2032）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木炭面膜行业发展趋势</w:t>
      </w:r>
      <w:r>
        <w:rPr>
          <w:rFonts w:hint="eastAsia"/>
        </w:rPr>
        <w:br/>
      </w:r>
      <w:r>
        <w:rPr>
          <w:rFonts w:hint="eastAsia"/>
        </w:rPr>
        <w:t>　　8.2 木炭面膜行业主要驱动因素</w:t>
      </w:r>
      <w:r>
        <w:rPr>
          <w:rFonts w:hint="eastAsia"/>
        </w:rPr>
        <w:br/>
      </w:r>
      <w:r>
        <w:rPr>
          <w:rFonts w:hint="eastAsia"/>
        </w:rPr>
        <w:t>　　8.3 木炭面膜中国企业SWOT分析</w:t>
      </w:r>
      <w:r>
        <w:rPr>
          <w:rFonts w:hint="eastAsia"/>
        </w:rPr>
        <w:br/>
      </w:r>
      <w:r>
        <w:rPr>
          <w:rFonts w:hint="eastAsia"/>
        </w:rPr>
        <w:t>　　8.4 中国木炭面膜行业政策环境分析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木炭面膜行业产业链简介</w:t>
      </w:r>
      <w:r>
        <w:rPr>
          <w:rFonts w:hint="eastAsia"/>
        </w:rPr>
        <w:br/>
      </w:r>
      <w:r>
        <w:rPr>
          <w:rFonts w:hint="eastAsia"/>
        </w:rPr>
        <w:t>　　　　9.1.1 木炭面膜行业供应链分析</w:t>
      </w:r>
      <w:r>
        <w:rPr>
          <w:rFonts w:hint="eastAsia"/>
        </w:rPr>
        <w:br/>
      </w:r>
      <w:r>
        <w:rPr>
          <w:rFonts w:hint="eastAsia"/>
        </w:rPr>
        <w:t>　　　　9.1.2 木炭面膜主要原料及供应情况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木炭面膜行业采购模式</w:t>
      </w:r>
      <w:r>
        <w:rPr>
          <w:rFonts w:hint="eastAsia"/>
        </w:rPr>
        <w:br/>
      </w:r>
      <w:r>
        <w:rPr>
          <w:rFonts w:hint="eastAsia"/>
        </w:rPr>
        <w:t>　　9.3 木炭面膜行业生产模式</w:t>
      </w:r>
      <w:r>
        <w:rPr>
          <w:rFonts w:hint="eastAsia"/>
        </w:rPr>
        <w:br/>
      </w:r>
      <w:r>
        <w:rPr>
          <w:rFonts w:hint="eastAsia"/>
        </w:rPr>
        <w:t>　　9.4 木炭面膜行业销售模式及销售渠道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按产品类型细分，全球木炭面膜市场规模2020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按应用细分，全球木炭面膜市场规模（CAGR）2020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木炭面膜行业发展主要特点</w:t>
      </w:r>
      <w:r>
        <w:rPr>
          <w:rFonts w:hint="eastAsia"/>
        </w:rPr>
        <w:br/>
      </w:r>
      <w:r>
        <w:rPr>
          <w:rFonts w:hint="eastAsia"/>
        </w:rPr>
        <w:t>　　表 4： 木炭面膜行业发展有利因素分析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木炭面膜行业发展不利因素分析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进入木炭面膜行业壁垒</w:t>
      </w:r>
      <w:r>
        <w:rPr>
          <w:rFonts w:hint="eastAsia"/>
        </w:rPr>
        <w:br/>
      </w:r>
      <w:r>
        <w:rPr>
          <w:rFonts w:hint="eastAsia"/>
        </w:rPr>
        <w:t>　　表 7： 木炭面膜主要企业在国际市场占有率（按销量，2022-2025）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2024年木炭面膜主要企业在国际市场排名（按销量）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全球市场主要企业木炭面膜销量（2022-2025）&amp;（千件）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木炭面膜主要企业在国际市场占有率（按收入，2022-2025）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2024年木炭面膜主要企业在国际市场排名（按收入）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全球市场主要企业木炭面膜销售收入（2022-2025）&amp;（万元）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全球市场主要企业木炭面膜销售价格（2022-2025）&amp;（元/件）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木炭面膜主要企业在中国市场占有率（按销量，2022-2025）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2024年木炭面膜主要企业在中国市场排名（按销量）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中国市场主要企业木炭面膜销量（2022-2025）&amp;（千件）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木炭面膜主要企业在中国市场占有率（按收入，2022-2025）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2024年木炭面膜主要企业在中国市场排名（按收入）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中国市场主要企业木炭面膜销售收入（2022-2025）&amp;（万元）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全球主要厂商木炭面膜总部及产地分布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全球主要厂商成立时间及木炭面膜商业化日期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全球主要厂商木炭面膜产品类型及应用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2024年全球木炭面膜主要厂商市场地位（第一梯队、第二梯队和第三梯队）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全球木炭面膜市场投资、并购等现状分析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全球主要地区木炭面膜产量增速（CAGR）：（2020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全球主要地区木炭面膜产量（2020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全球主要地区木炭面膜产量（2020-2025）&amp;（千件）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全球主要地区木炭面膜产量（2026-2032）&amp;（千件）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全球主要地区木炭面膜产量市场份额（2020-2025）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全球主要地区木炭面膜产量（2026-2032）&amp;（千件）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中国市场木炭面膜产量、销量、进出口（2020-2025年）&amp;（千件）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中国市场木炭面膜产量、销量、进出口预测（2026-2032）&amp;（千件）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全球主要地区木炭面膜销售收入增速：（2020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全球主要地区木炭面膜销售收入（2020-2025）&amp;（万元）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全球主要地区木炭面膜销售收入市场份额（2020-2025）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全球主要地区木炭面膜收入（2026-2032）&amp;（万元）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全球主要地区木炭面膜收入市场份额（2026-2032）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全球主要地区木炭面膜销量（千件）：2020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全球主要地区木炭面膜销量（2020-2025）&amp;（千件）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全球主要地区木炭面膜销量市场份额（2020-2025）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全球主要地区木炭面膜销量（2026-2032）&amp;（千件）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全球主要地区木炭面膜销量份额（2026-2032）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木炭面膜生产基地、销售区域、竞争对手及市场地位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木炭面膜产品规格、参数及市场应用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木炭面膜销量（千件）、收入（万元）、价格（元/件）及毛利率（2020-2025）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木炭面膜生产基地、销售区域、竞争对手及市场地位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木炭面膜产品规格、参数及市场应用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木炭面膜销量（千件）、收入（万元）、价格（元/件）及毛利率（2020-2025）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木炭面膜生产基地、销售区域、竞争对手及市场地位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木炭面膜产品规格、参数及市场应用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木炭面膜销量（千件）、收入（万元）、价格（元/件）及毛利率（2020-2025）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木炭面膜生产基地、销售区域、竞争对手及市场地位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木炭面膜产品规格、参数及市场应用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木炭面膜销量（千件）、收入（万元）、价格（元/件）及毛利率（2020-2025）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木炭面膜生产基地、销售区域、竞争对手及市场地位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木炭面膜产品规格、参数及市场应用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木炭面膜销量（千件）、收入（万元）、价格（元/件）及毛利率（2020-2025）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木炭面膜生产基地、销售区域、竞争对手及市场地位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木炭面膜产品规格、参数及市场应用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木炭面膜销量（千件）、收入（万元）、价格（元/件）及毛利率（2020-2025）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木炭面膜生产基地、销售区域、竞争对手及市场地位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木炭面膜产品规格、参数及市场应用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木炭面膜销量（千件）、收入（万元）、价格（元/件）及毛利率（2020-2025）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木炭面膜生产基地、销售区域、竞争对手及市场地位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木炭面膜产品规格、参数及市场应用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木炭面膜销量（千件）、收入（万元）、价格（元/件）及毛利率（2020-2025）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木炭面膜生产基地、销售区域、竞争对手及市场地位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木炭面膜产品规格、参数及市场应用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木炭面膜销量（千件）、收入（万元）、价格（元/件）及毛利率（2020-2025）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全球不同产品类型木炭面膜销量（2020-2025年）&amp;（千件）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全球不同产品类型木炭面膜销量市场份额（2020-2025）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全球不同产品类型木炭面膜销量预测（2026-2032）&amp;（千件）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全球市场不同产品类型木炭面膜销量市场份额预测（2026-2032）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全球不同产品类型木炭面膜收入（2020-2025年）&amp;（万元）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全球不同产品类型木炭面膜收入市场份额（2020-2025）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全球不同产品类型木炭面膜收入预测（2026-2032）&amp;（万元）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全球不同产品类型木炭面膜收入市场份额预测（2026-2032）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中国不同产品类型木炭面膜销量预测（2026-2032）&amp;（千件）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全球市场不同产品类型木炭面膜销量市场份额预测（2026-2032）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中国不同产品类型木炭面膜销量（2020-2025年）&amp;（千件）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中国不同产品类型木炭面膜销量市场份额（2020-2025）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中国不同产品类型木炭面膜收入（2020-2025年）&amp;（万元）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中国不同产品类型木炭面膜收入市场份额（2020-2025）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中国不同产品类型木炭面膜收入预测（2026-2032）&amp;（万元）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中国不同产品类型木炭面膜收入市场份额预测（2026-2032）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全球不同应用木炭面膜销量（2020-2025年）&amp;（千件）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全球不同应用木炭面膜销量市场份额（2020-2025）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全球不同应用木炭面膜销量预测（2026-2032）&amp;（千件）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全球市场不同应用木炭面膜销量市场份额预测（2026-2032）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全球不同应用木炭面膜收入（2020-2025年）&amp;（万元）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全球不同应用木炭面膜收入市场份额（2020-2025）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全球不同应用木炭面膜收入预测（2026-2032）&amp;（万元）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全球不同应用木炭面膜收入市场份额预测（2026-2032）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中国不同应用木炭面膜销量（2020-2025年）&amp;（千件）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中国不同应用木炭面膜销量市场份额（2020-2025）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中国不同应用木炭面膜销量预测（2026-2032）&amp;（千件）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中国市场不同应用木炭面膜销量市场份额预测（2026-2032）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中国不同应用木炭面膜收入（2020-2025年）&amp;（万元）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中国不同应用木炭面膜收入市场份额（2020-2025）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中国不同应用木炭面膜收入预测（2026-2032）&amp;（万元）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中国不同应用木炭面膜收入市场份额预测（2026-2032）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木炭面膜行业发展趋势</w:t>
      </w:r>
      <w:r>
        <w:rPr>
          <w:rFonts w:hint="eastAsia"/>
        </w:rPr>
        <w:br/>
      </w:r>
      <w:r>
        <w:rPr>
          <w:rFonts w:hint="eastAsia"/>
        </w:rPr>
        <w:t>　　表 121： 木炭面膜行业主要驱动因素</w:t>
      </w:r>
      <w:r>
        <w:rPr>
          <w:rFonts w:hint="eastAsia"/>
        </w:rPr>
        <w:br/>
      </w:r>
      <w:r>
        <w:rPr>
          <w:rFonts w:hint="eastAsia"/>
        </w:rPr>
        <w:t>　　表 122： 木炭面膜行业供应链分析</w:t>
      </w:r>
      <w:r>
        <w:rPr>
          <w:rFonts w:hint="eastAsia"/>
        </w:rPr>
        <w:br/>
      </w:r>
      <w:r>
        <w:rPr>
          <w:rFonts w:hint="eastAsia"/>
        </w:rPr>
        <w:t>　　表 123： 木炭面膜上游原料供应商</w:t>
      </w:r>
      <w:r>
        <w:rPr>
          <w:rFonts w:hint="eastAsia"/>
        </w:rPr>
        <w:br/>
      </w:r>
      <w:r>
        <w:rPr>
          <w:rFonts w:hint="eastAsia"/>
        </w:rPr>
        <w:t>　　表 124： 木炭面膜主要地区不同应用客户分析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木炭面膜典型经销商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木炭面膜产品图片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全球不同产品类型木炭面膜销售额2020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全球不同产品类型木炭面膜市场份额2024 &amp; 2032</w:t>
      </w:r>
      <w:r>
        <w:rPr>
          <w:rFonts w:hint="eastAsia"/>
        </w:rPr>
        <w:br/>
      </w:r>
      <w:r>
        <w:rPr>
          <w:rFonts w:hint="eastAsia"/>
        </w:rPr>
        <w:t>　　图 4： 男士木炭面膜产品图片</w:t>
      </w:r>
      <w:r>
        <w:rPr>
          <w:rFonts w:hint="eastAsia"/>
        </w:rPr>
        <w:br/>
      </w:r>
      <w:r>
        <w:rPr>
          <w:rFonts w:hint="eastAsia"/>
        </w:rPr>
        <w:t>　　图 5： 女士木炭面膜产品图片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全球不同应用木炭面膜市场份额2024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2024年全球前五大生产商木炭面膜市场份额</w:t>
      </w:r>
      <w:r>
        <w:rPr>
          <w:rFonts w:hint="eastAsia"/>
        </w:rPr>
        <w:br/>
      </w:r>
      <w:r>
        <w:rPr>
          <w:rFonts w:hint="eastAsia"/>
        </w:rPr>
        <w:t>　　图 11： 2024年全球木炭面膜第一梯队、第二梯队和第三梯队厂商及市场份额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全球木炭面膜产能、产量、产能利用率及发展趋势（2020-2032）&amp;（千件）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全球木炭面膜产量、需求量及发展趋势（2020-2032）&amp;（千件）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全球主要地区木炭面膜产量市场份额（2020-2032）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中国木炭面膜产能、产量、产能利用率及发展趋势（2020-2032）&amp;（千件）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中国木炭面膜产量、市场需求量及发展趋势（2020-2032）&amp;（千件）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全球木炭面膜市场销售额及增长率：（2020-2032）&amp;（万元）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全球市场木炭面膜市场规模：2020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全球市场木炭面膜销量及增长率（2020-2032）&amp;（千件）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全球市场木炭面膜价格趋势（2020-2032）&amp;（元/件）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全球主要地区木炭面膜销售收入（2020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全球主要地区木炭面膜销售收入市场份额（2020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北美市场木炭面膜销量及增长率（2020-2032）&amp;（千件）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北美市场木炭面膜收入及增长率（2020-2032）&amp;（万元）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欧洲市场木炭面膜销量及增长率（2020-2032）&amp;（千件）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欧洲市场木炭面膜收入及增长率（2020-2032）&amp;（万元）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中国市场木炭面膜销量及增长率（2020-2032）&amp;（千件）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中国市场木炭面膜收入及增长率（2020-2032）&amp;（万元）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日本市场木炭面膜销量及增长率（2020-2032）&amp;（千件）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日本市场木炭面膜收入及增长率（2020-2032）&amp;（万元）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东南亚市场木炭面膜销量及增长率（2020-2032）&amp;（千件）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东南亚市场木炭面膜收入及增长率（2020-2032）&amp;（万元）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印度市场木炭面膜销量及增长率（2020-2032）&amp;（千件）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印度市场木炭面膜收入及增长率（2020-2032）&amp;（万元）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全球不同产品类型木炭面膜价格走势（2020-2032）&amp;（元/件）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全球不同应用木炭面膜价格走势（2020-2032）&amp;（元/件）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木炭面膜中国企业SWOT分析</w:t>
      </w:r>
      <w:r>
        <w:rPr>
          <w:rFonts w:hint="eastAsia"/>
        </w:rPr>
        <w:br/>
      </w:r>
      <w:r>
        <w:rPr>
          <w:rFonts w:hint="eastAsia"/>
        </w:rPr>
        <w:t>　　图 38： 木炭面膜产业链</w:t>
      </w:r>
      <w:r>
        <w:rPr>
          <w:rFonts w:hint="eastAsia"/>
        </w:rPr>
        <w:br/>
      </w:r>
      <w:r>
        <w:rPr>
          <w:rFonts w:hint="eastAsia"/>
        </w:rPr>
        <w:t>　　图 39： 木炭面膜行业采购模式分析</w:t>
      </w:r>
      <w:r>
        <w:rPr>
          <w:rFonts w:hint="eastAsia"/>
        </w:rPr>
        <w:br/>
      </w:r>
      <w:r>
        <w:rPr>
          <w:rFonts w:hint="eastAsia"/>
        </w:rPr>
        <w:t>　　图 40： 木炭面膜行业生产模式</w:t>
      </w:r>
      <w:r>
        <w:rPr>
          <w:rFonts w:hint="eastAsia"/>
        </w:rPr>
        <w:br/>
      </w:r>
      <w:r>
        <w:rPr>
          <w:rFonts w:hint="eastAsia"/>
        </w:rPr>
        <w:t>　　图 41： 木炭面膜行业销售模式分析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1f7e15c8f4209" w:history="1">
        <w:r>
          <w:rPr>
            <w:rStyle w:val="Hyperlink"/>
          </w:rPr>
          <w:t>全球与中国木炭面膜行业市场分析及发展前景报告（2026-2032年）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1f7e15c8f4209" w:history="1">
        <w:r>
          <w:rPr>
            <w:rStyle w:val="Hyperlink"/>
          </w:rPr>
          <w:t>https://www.20087.com/6/53/MuTanMianMoDeXianZhuangYuFaZhanQianJing.html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面膜和普通面膜区别、木炭面膜怎么样、名创优品木炭撕拉面膜好用吗、木炭面膜可以吸附、欧莱雅的木炭面膜怎么样、木炭面膜消肿吗、木炭粒子面膜能不能用、木炭面膜膏的使用方法、竹炭黑头面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2646a2a554e7b" w:history="1">
      <w:r>
        <w:rPr>
          <w:rStyle w:val="Hyperlink"/>
        </w:rPr>
        <w:t>全球与中国木炭面膜行业市场分析及发展前景报告（2026-2032年）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MuTanMianMoDeXianZhuangYuFaZhanQianJing.html" TargetMode="External" Id="R3651f7e15c8f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MuTanMianMoDeXianZhuangYuFaZhanQianJing.html" TargetMode="External" Id="R28e2646a2a55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2025-11-10T08:18:26Z</dcterms:created>
  <dcterms:modified xsi:type="dcterms:W3CDTF">2025-11-10T09:18:26Z</dcterms:modified>
  <dc:subject>全球与中国木炭面膜行业市场分析及发展前景报告（2026-2032年）</dc:subject>
  <dc:title>全球与中国木炭面膜行业市场分析及发展前景报告（2026-2032年）</dc:title>
  <cp:keywords>全球与中国木炭面膜行业市场分析及发展前景报告（2026-2032年）</cp:keywords>
  <dc:description>全球与中国木炭面膜行业市场分析及发展前景报告（2026-2032年）</dc:description>
</cp:coreProperties>
</file>