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2a95999f9405f" w:history="1">
              <w:r>
                <w:rPr>
                  <w:rStyle w:val="Hyperlink"/>
                </w:rPr>
                <w:t>2025-2031年中国缝纫机针行业调研与发展趋势预测报告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2a95999f9405f" w:history="1">
              <w:r>
                <w:rPr>
                  <w:rStyle w:val="Hyperlink"/>
                </w:rPr>
                <w:t>2025-2031年中国缝纫机针行业调研与发展趋势预测报告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2a95999f9405f" w:history="1">
                <w:r>
                  <w:rPr>
                    <w:rStyle w:val="Hyperlink"/>
                  </w:rPr>
                  <w:t>https://www.20087.com/6/83/FengRenJiZhenHangYeQuShi.html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针是纺织服装行业不可或缺的配件，其质量和耐用性直接影响到缝纫效率和成品质量。近年来，随着纺织机械自动化水平的提高，缝纫机针的材质和设计不断升级，如采用特种钢和涂层技术，增强了针的硬度和耐磨性，减少了断针率。同时，针对不同面料特性的专用缝纫机针开发，满足了多样化缝制需求，提高了缝纫精度和美观度。</w:t>
      </w:r>
      <w:r>
        <w:rPr>
          <w:rFonts w:hint="eastAsia"/>
        </w:rPr>
        <w:br/>
      </w:r>
      <w:r>
        <w:rPr>
          <w:rFonts w:hint="eastAsia"/>
        </w:rPr>
        <w:t>　　未来，缝纫机针将更加注重个性化和智能化。通过纳米技术和新材料的应用，缝纫机针将具有更好的热稳定性和化学稳定性，适应高温和特殊化学环境下的缝制要求。智能化缝纫机针将集成传感器，实现对缝制过程的实时监控和调整，提高缝纫质量和生产效率。此外，随着定制化服装市场的兴起，缝纫机针的种类和规格将更加丰富，以满足个性化缝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2a95999f9405f" w:history="1">
        <w:r>
          <w:rPr>
            <w:rStyle w:val="Hyperlink"/>
          </w:rPr>
          <w:t>2025-2031年中国缝纫机针行业调研与发展趋势预测报告</w:t>
        </w:r>
      </w:hyperlink>
      <w:r>
        <w:rPr>
          <w:rFonts w:hint="eastAsia"/>
        </w:rPr>
        <w:t>》基于多年缝纫机针行业研究积累，结合当前市场发展现状，依托国家权威数据资源和长期市场监测数据库，对缝纫机针行业进行了全面调研与分析。报告详细阐述了缝纫机针市场规模、市场前景、发展趋势、技术现状及未来方向，重点分析了行业内主要企业的竞争格局，并通过SWOT分析揭示了缝纫机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2a95999f9405f" w:history="1">
        <w:r>
          <w:rPr>
            <w:rStyle w:val="Hyperlink"/>
          </w:rPr>
          <w:t>2025-2031年中国缝纫机针行业调研与发展趋势预测报告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》为投资者提供了准确的市场现状解读，帮助预判行业前景，挖掘投资价值，同时从投资策略和营销策略等角度提出实用建议，助力投资者在缝纫机针行业中把握机遇、规避风险。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缝纫机针行业界定</w:t>
      </w:r>
      <w:r>
        <w:rPr>
          <w:rFonts w:hint="eastAsia"/>
        </w:rPr>
        <w:br/>
      </w:r>
      <w:r>
        <w:rPr>
          <w:rFonts w:hint="eastAsia"/>
        </w:rPr>
        <w:t>　　第一节 缝纫机针行业定义</w:t>
      </w:r>
      <w:r>
        <w:rPr>
          <w:rFonts w:hint="eastAsia"/>
        </w:rPr>
        <w:br/>
      </w:r>
      <w:r>
        <w:rPr>
          <w:rFonts w:hint="eastAsia"/>
        </w:rPr>
        <w:t>　　第二节 缝纫机针行业特点分析</w:t>
      </w:r>
      <w:r>
        <w:rPr>
          <w:rFonts w:hint="eastAsia"/>
        </w:rPr>
        <w:br/>
      </w:r>
      <w:r>
        <w:rPr>
          <w:rFonts w:hint="eastAsia"/>
        </w:rPr>
        <w:t>　　第三节 缝纫机针行业发展历程</w:t>
      </w:r>
      <w:r>
        <w:rPr>
          <w:rFonts w:hint="eastAsia"/>
        </w:rPr>
        <w:br/>
      </w:r>
      <w:r>
        <w:rPr>
          <w:rFonts w:hint="eastAsia"/>
        </w:rPr>
        <w:t>　　第四节 缝纫机针产业链分析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2024-2025年全球缝纫机针行业发展态势分析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全球缝纫机针行业总体情况</w:t>
      </w:r>
      <w:r>
        <w:rPr>
          <w:rFonts w:hint="eastAsia"/>
        </w:rPr>
        <w:br/>
      </w:r>
      <w:r>
        <w:rPr>
          <w:rFonts w:hint="eastAsia"/>
        </w:rPr>
        <w:t>　　第二节 缝纫机针行业重点国家、地区市场分析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全球缝纫机针行业发展前景预测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2024-2025年中国缝纫机针行业发展环境分析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缝纫机针行业政策环境分析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一、缝纫机针行业相关政策</w:t>
      </w:r>
      <w:r>
        <w:rPr>
          <w:rFonts w:hint="eastAsia"/>
        </w:rPr>
        <w:br/>
      </w:r>
      <w:r>
        <w:rPr>
          <w:rFonts w:hint="eastAsia"/>
        </w:rPr>
        <w:t>　　　　二、缝纫机针行业相关标准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当前我国缝纫机针技术发展现状</w:t>
      </w:r>
      <w:r>
        <w:rPr>
          <w:rFonts w:hint="eastAsia"/>
        </w:rPr>
        <w:br/>
      </w:r>
      <w:r>
        <w:rPr>
          <w:rFonts w:hint="eastAsia"/>
        </w:rPr>
        <w:t>　　第二节 中外缝纫机针技术差距及产生差距的主要原因分析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提高我国缝纫机针技术的对策</w:t>
      </w:r>
      <w:r>
        <w:rPr>
          <w:rFonts w:hint="eastAsia"/>
        </w:rPr>
        <w:br/>
      </w:r>
      <w:r>
        <w:rPr>
          <w:rFonts w:hint="eastAsia"/>
        </w:rPr>
        <w:t>　　第四节 我国缝纫机针研发、设计发展趋势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一、2019-2024年缝纫机针行业市场需求情况</w:t>
      </w:r>
      <w:r>
        <w:rPr>
          <w:rFonts w:hint="eastAsia"/>
        </w:rPr>
        <w:br/>
      </w:r>
      <w:r>
        <w:rPr>
          <w:rFonts w:hint="eastAsia"/>
        </w:rPr>
        <w:t>　　　　二、缝纫机针行业市场需求特点分析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中国缝纫机针行业产量情况分析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一、2019-2024年缝纫机针行业产量统计</w:t>
      </w:r>
      <w:r>
        <w:rPr>
          <w:rFonts w:hint="eastAsia"/>
        </w:rPr>
        <w:br/>
      </w:r>
      <w:r>
        <w:rPr>
          <w:rFonts w:hint="eastAsia"/>
        </w:rPr>
        <w:t>　　　　二、缝纫机针行业市场供给特点分析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三、2025-2031年缝纫机针行业产量预测</w:t>
      </w:r>
      <w:r>
        <w:rPr>
          <w:rFonts w:hint="eastAsia"/>
        </w:rPr>
        <w:br/>
      </w:r>
      <w:r>
        <w:rPr>
          <w:rFonts w:hint="eastAsia"/>
        </w:rPr>
        <w:t>　　第四节 缝纫机针行业市场供需平衡状况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中国缝纫机针行业进出口情况分析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三、2025-2031年缝纫机针行业出口情况预测</w:t>
      </w:r>
      <w:r>
        <w:rPr>
          <w:rFonts w:hint="eastAsia"/>
        </w:rPr>
        <w:br/>
      </w:r>
      <w:r>
        <w:rPr>
          <w:rFonts w:hint="eastAsia"/>
        </w:rPr>
        <w:t>　　第二节 缝纫机针行业进口情况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三、2025-2031年缝纫机针行业进口情况预测</w:t>
      </w:r>
      <w:r>
        <w:rPr>
          <w:rFonts w:hint="eastAsia"/>
        </w:rPr>
        <w:br/>
      </w:r>
      <w:r>
        <w:rPr>
          <w:rFonts w:hint="eastAsia"/>
        </w:rPr>
        <w:t>　　第三节 缝纫机针行业进出口面临的挑战及对策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中国缝纫机针行业产品价格监测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一、缝纫机针市场价格特征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二、当前缝纫机针市场价格评述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三、影响缝纫机针市场价格因素分析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四、未来缝纫机针市场价格走势预测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缝纫机针行业区域市场分布情况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缝纫机针细分产品（一）市场调研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缝纫机针细分产品（二）市场调研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缝纫机针重点企业（二）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缝纫机针重点企业（三）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缝纫机针重点企业（四）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缝纫机针重点企业（五）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缝纫机针重点企业（六）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2025-2031年缝纫机针行业发展环境分析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2025-2031年缝纫机针行业投资特性分析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一、缝纫机针行业进入壁垒</w:t>
      </w:r>
      <w:r>
        <w:rPr>
          <w:rFonts w:hint="eastAsia"/>
        </w:rPr>
        <w:br/>
      </w:r>
      <w:r>
        <w:rPr>
          <w:rFonts w:hint="eastAsia"/>
        </w:rPr>
        <w:t>　　　　二、缝纫机针行业盈利模式</w:t>
      </w:r>
      <w:r>
        <w:rPr>
          <w:rFonts w:hint="eastAsia"/>
        </w:rPr>
        <w:br/>
      </w:r>
      <w:r>
        <w:rPr>
          <w:rFonts w:hint="eastAsia"/>
        </w:rPr>
        <w:t>　　　　三、缝纫机针行业盈利因素</w:t>
      </w:r>
      <w:r>
        <w:rPr>
          <w:rFonts w:hint="eastAsia"/>
        </w:rPr>
        <w:br/>
      </w:r>
      <w:r>
        <w:rPr>
          <w:rFonts w:hint="eastAsia"/>
        </w:rPr>
        <w:t>　　第三节 缝纫机针行业“波特五力模型”分析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2025-2031年缝纫机针行业风险及对策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缝纫机针企业竞争策略分析</w:t>
      </w:r>
      <w:r>
        <w:rPr>
          <w:rFonts w:hint="eastAsia"/>
        </w:rPr>
        <w:br/>
      </w:r>
      <w:r>
        <w:rPr>
          <w:rFonts w:hint="eastAsia"/>
        </w:rPr>
        <w:t>　　第一节 缝纫机针市场竞争策略分析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三、现有缝纫机针产品竞争策略分析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四、潜力缝纫机针品种竞争策略选择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一、2025-2031年我国缝纫机针市场竞争趋势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二、2025-2031年缝纫机针行业竞争格局展望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四、2025-2031年缝纫机针企业竞争策略分析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二、2025-2031年缝纫机针产品发展趋势分析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三、2025-2031年缝纫机针行业竞争格局展望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2025-2031年中国缝纫机针市场趋势分析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一、2025-2031年缝纫机针发展趋势预测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二、2025-2031年缝纫机针市场前景分析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三、2025-2031年缝纫机针产业政策趋向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2025-2031年缝纫机针行业投资价值评估分析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缝纫机针行业发展建议分析</w:t>
      </w:r>
      <w:r>
        <w:rPr>
          <w:rFonts w:hint="eastAsia"/>
        </w:rPr>
        <w:br/>
      </w:r>
      <w:r>
        <w:rPr>
          <w:rFonts w:hint="eastAsia"/>
        </w:rPr>
        <w:t>　　第一节 缝纫机针行业研究结论及建议</w:t>
      </w:r>
      <w:r>
        <w:rPr>
          <w:rFonts w:hint="eastAsia"/>
        </w:rPr>
        <w:br/>
      </w:r>
      <w:r>
        <w:rPr>
          <w:rFonts w:hint="eastAsia"/>
        </w:rPr>
        <w:t>　　第二节 缝纫机针细分行业研究结论及建议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中智~林－缝纫机针行业竞争策略总结及建议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缝纫机针行业历程</w:t>
      </w:r>
      <w:r>
        <w:rPr>
          <w:rFonts w:hint="eastAsia"/>
        </w:rPr>
        <w:br/>
      </w:r>
      <w:r>
        <w:rPr>
          <w:rFonts w:hint="eastAsia"/>
        </w:rPr>
        <w:t>　　图表 缝纫机针行业生命周期</w:t>
      </w:r>
      <w:r>
        <w:rPr>
          <w:rFonts w:hint="eastAsia"/>
        </w:rPr>
        <w:br/>
      </w:r>
      <w:r>
        <w:rPr>
          <w:rFonts w:hint="eastAsia"/>
        </w:rPr>
        <w:t>　　图表 缝纫机针行业产业链分析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缝纫机针企业信息</w:t>
      </w:r>
      <w:r>
        <w:rPr>
          <w:rFonts w:hint="eastAsia"/>
        </w:rPr>
        <w:br/>
      </w:r>
      <w:r>
        <w:rPr>
          <w:rFonts w:hint="eastAsia"/>
        </w:rPr>
        <w:t>　　图表 缝纫机针企业经营情况分析</w:t>
      </w:r>
      <w:r>
        <w:rPr>
          <w:rFonts w:hint="eastAsia"/>
        </w:rPr>
        <w:br/>
      </w:r>
      <w:r>
        <w:rPr>
          <w:rFonts w:hint="eastAsia"/>
        </w:rPr>
        <w:t>　　图表 缝纫机针重点企业（三）主要经济指标情况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2a95999f9405f" w:history="1">
        <w:r>
          <w:rPr>
            <w:rStyle w:val="Hyperlink"/>
          </w:rPr>
          <w:t>2025-2031年中国缝纫机针行业调研与发展趋势预测报告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2a95999f9405f" w:history="1">
        <w:r>
          <w:rPr>
            <w:rStyle w:val="Hyperlink"/>
          </w:rPr>
          <w:t>https://www.20087.com/6/83/FengRenJiZhenHangYeQuShi.html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针多少钱一包、缝纫机针的正确安装方法、缝纫机针的型号与规格、缝纫机针杆不动维修视频、缝纫机针的正确安装方法、缝纫机针怎么安装、老缝纫机断线怎样修理、缝纫机针不在针眼中间怎么调、进口缝纫机针10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4f835b1ce44ea" w:history="1">
      <w:r>
        <w:rPr>
          <w:rStyle w:val="Hyperlink"/>
        </w:rPr>
        <w:t>2025-2031年中国缝纫机针行业调研与发展趋势预测报告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ngRenJiZhenHangYeQuShi.html" TargetMode="External" Id="Rc772a95999f9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ngRenJiZhenHangYeQuShi.html" TargetMode="External" Id="R6fc4f835b1ce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2024-10-28T04:54:00Z</dcterms:created>
  <dcterms:modified xsi:type="dcterms:W3CDTF">2024-10-28T05:54:00Z</dcterms:modified>
  <dc:subject>2025-2031年中国缝纫机针行业调研与发展趋势预测报告</dc:subject>
  <dc:title>2025-2031年中国缝纫机针行业调研与发展趋势预测报告</dc:title>
  <cp:keywords>2025-2031年中国缝纫机针行业调研与发展趋势预测报告</cp:keywords>
  <dc:description>2025-2031年中国缝纫机针行业调研与发展趋势预测报告</dc:description>
</cp:coreProperties>
</file>