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ed3600c7c4db1" w:history="1">
              <w:r>
                <w:rPr>
                  <w:rStyle w:val="Hyperlink"/>
                </w:rPr>
                <w:t>2025-2031年中国高档手表行业发展全面调研及未来趋势报告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ed3600c7c4db1" w:history="1">
              <w:r>
                <w:rPr>
                  <w:rStyle w:val="Hyperlink"/>
                </w:rPr>
                <w:t>2025-2031年中国高档手表行业发展全面调研及未来趋势报告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ed3600c7c4db1" w:history="1">
                <w:r>
                  <w:rPr>
                    <w:rStyle w:val="Hyperlink"/>
                  </w:rPr>
                  <w:t>https://www.20087.com/6/93/GaoDangShouBiaoFaZhanQuShiYuCe.html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手表市场长期以来一直保持着稳定的增长态势，尤其是在亚洲市场，随着中产阶级的壮大和奢侈品消费观念的转变，高档手表的需求量持续上升。目前，高档手表不仅注重制表技艺的精湛，还融入了更多的创新元素，如智能手表功能的集成、新材料的应用等。此外，随着消费者对品牌故事和工艺传承的兴趣增加，一些历史悠久的品牌更受青睐。</w:t>
      </w:r>
      <w:r>
        <w:rPr>
          <w:rFonts w:hint="eastAsia"/>
        </w:rPr>
        <w:br/>
      </w:r>
      <w:r>
        <w:rPr>
          <w:rFonts w:hint="eastAsia"/>
        </w:rPr>
        <w:t>　　未来，高档手表市场将更加注重个性化和技术创新。一方面，随着消费者对独特性和定制化需求的增长，高档手表制造商将提供更多定制服务，以满足客户的个性化需求。另一方面，随着科技的发展，高档手表将融合更多的智能功能，如健康监测、移动支付等，以适应现代生活方式。同时，可持续性和环保理念也将成为高档手表行业的一个重要发展方向，包括使用可持续材料和提高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ed3600c7c4db1" w:history="1">
        <w:r>
          <w:rPr>
            <w:rStyle w:val="Hyperlink"/>
          </w:rPr>
          <w:t>2025-2031年中国高档手表行业发展全面调研及未来趋势报告</w:t>
        </w:r>
      </w:hyperlink>
      <w:r>
        <w:rPr>
          <w:rFonts w:hint="eastAsia"/>
        </w:rPr>
        <w:t>》通过严谨的分析、翔实的数据及直观的图表，系统解析了高档手表行业的市场规模、需求变化、价格波动及产业链结构。报告全面评估了当前高档手表市场现状，科学预测了未来市场前景与发展趋势，重点剖析了高档手表细分市场的机遇与挑战。同时，报告对高档手表重点企业的竞争地位及市场集中度进行了评估，为高档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国际市场与国内形势分析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手表的概念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第二节 世界手表行业市场情况</w:t>
      </w:r>
      <w:r>
        <w:rPr>
          <w:rFonts w:hint="eastAsia"/>
        </w:rPr>
        <w:br/>
      </w:r>
      <w:r>
        <w:rPr>
          <w:rFonts w:hint="eastAsia"/>
        </w:rPr>
        <w:t>　　第三节 全球手表市场调研</w:t>
      </w:r>
      <w:r>
        <w:rPr>
          <w:rFonts w:hint="eastAsia"/>
        </w:rPr>
        <w:br/>
      </w:r>
      <w:r>
        <w:rPr>
          <w:rFonts w:hint="eastAsia"/>
        </w:rPr>
        <w:t>　　第四节 部分国家地区手表行业发展状况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我国手表行业发展现状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第二节 我国手表市场发展状况</w:t>
      </w:r>
      <w:r>
        <w:rPr>
          <w:rFonts w:hint="eastAsia"/>
        </w:rPr>
        <w:br/>
      </w:r>
      <w:r>
        <w:rPr>
          <w:rFonts w:hint="eastAsia"/>
        </w:rPr>
        <w:t>　　第三节 中国手表行业现状分析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中国手表行业消费市场调研</w:t>
      </w:r>
      <w:r>
        <w:rPr>
          <w:rFonts w:hint="eastAsia"/>
        </w:rPr>
        <w:br/>
      </w:r>
      <w:r>
        <w:rPr>
          <w:rFonts w:hint="eastAsia"/>
        </w:rPr>
        <w:t>　　第一节 手表行业目标客户群体调查</w:t>
      </w:r>
      <w:r>
        <w:rPr>
          <w:rFonts w:hint="eastAsia"/>
        </w:rPr>
        <w:br/>
      </w:r>
      <w:r>
        <w:rPr>
          <w:rFonts w:hint="eastAsia"/>
        </w:rPr>
        <w:t>　　第二节 手表市场消费需求分析</w:t>
      </w:r>
      <w:r>
        <w:rPr>
          <w:rFonts w:hint="eastAsia"/>
        </w:rPr>
        <w:br/>
      </w:r>
      <w:r>
        <w:rPr>
          <w:rFonts w:hint="eastAsia"/>
        </w:rPr>
        <w:t>　　第三节 手表消费市场状况分析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2025-2031年国内高档手表市场综述</w:t>
      </w:r>
      <w:r>
        <w:rPr>
          <w:rFonts w:hint="eastAsia"/>
        </w:rPr>
        <w:br/>
      </w:r>
      <w:r>
        <w:rPr>
          <w:rFonts w:hint="eastAsia"/>
        </w:rPr>
        <w:t>　　第二节 2025-2031年国内高档手表市场消费状况分析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第三节 2025-2031年中国高档手表市场消费趋势分析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华北地区手表行业调研</w:t>
      </w:r>
      <w:r>
        <w:rPr>
          <w:rFonts w:hint="eastAsia"/>
        </w:rPr>
        <w:br/>
      </w:r>
      <w:r>
        <w:rPr>
          <w:rFonts w:hint="eastAsia"/>
        </w:rPr>
        <w:t>　　第二节 东北地区手表行业调研</w:t>
      </w:r>
      <w:r>
        <w:rPr>
          <w:rFonts w:hint="eastAsia"/>
        </w:rPr>
        <w:br/>
      </w:r>
      <w:r>
        <w:rPr>
          <w:rFonts w:hint="eastAsia"/>
        </w:rPr>
        <w:t>　　第三节 华东地区手表行业调研</w:t>
      </w:r>
      <w:r>
        <w:rPr>
          <w:rFonts w:hint="eastAsia"/>
        </w:rPr>
        <w:br/>
      </w:r>
      <w:r>
        <w:rPr>
          <w:rFonts w:hint="eastAsia"/>
        </w:rPr>
        <w:t>　　第四节 华南地区手表行业调研</w:t>
      </w:r>
      <w:r>
        <w:rPr>
          <w:rFonts w:hint="eastAsia"/>
        </w:rPr>
        <w:br/>
      </w:r>
      <w:r>
        <w:rPr>
          <w:rFonts w:hint="eastAsia"/>
        </w:rPr>
        <w:t>　　第五节 华中地区手表行业调研</w:t>
      </w:r>
      <w:r>
        <w:rPr>
          <w:rFonts w:hint="eastAsia"/>
        </w:rPr>
        <w:br/>
      </w:r>
      <w:r>
        <w:rPr>
          <w:rFonts w:hint="eastAsia"/>
        </w:rPr>
        <w:t>　　第六节 西南地区手表行业调研</w:t>
      </w:r>
      <w:r>
        <w:rPr>
          <w:rFonts w:hint="eastAsia"/>
        </w:rPr>
        <w:br/>
      </w:r>
      <w:r>
        <w:rPr>
          <w:rFonts w:hint="eastAsia"/>
        </w:rPr>
        <w:t>　　第七节 西北地区手表行业调研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第九章 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第二节 手表行业竞争格局分析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手表行业主要企业竞争力分析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第二节 手表企业竞争策略分析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数据监测与企业竞争力分析</w:t>
      </w:r>
      <w:r>
        <w:rPr>
          <w:rFonts w:hint="eastAsia"/>
        </w:rPr>
        <w:br/>
      </w:r>
      <w:r>
        <w:rPr>
          <w:rFonts w:hint="eastAsia"/>
        </w:rPr>
        <w:t>第十一章 2025-2031年中国钟表与计时仪器制造所属行业数据监测分析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2025-2031年中国钟表与计时仪器制造所属行业规模分析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2025年份中国钟表与计时仪器制造所属行业结构分析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2025-2031年中国钟表与计时仪器制造所属行业产值分析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2025-2031年中国钟表与计时仪器制造所属行业成本费用分析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2025-2031年中国钟表与计时仪器制造所属行业盈利能力分析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2025-2031年中国表产量数据分析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第二节 2025-2031年中国光电显示式的贵金属电子手表进出口数据监测分析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第三节 2025-2031年中国其他贵金属电子手表进出口数据监测分析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卡西欧（中国驰名商标）</w:t>
      </w:r>
      <w:r>
        <w:rPr>
          <w:rFonts w:hint="eastAsia"/>
        </w:rPr>
        <w:br/>
      </w:r>
      <w:r>
        <w:rPr>
          <w:rFonts w:hint="eastAsia"/>
        </w:rPr>
        <w:t>　　第二节 浪琴（中国驰名商标）</w:t>
      </w:r>
      <w:r>
        <w:rPr>
          <w:rFonts w:hint="eastAsia"/>
        </w:rPr>
        <w:br/>
      </w:r>
      <w:r>
        <w:rPr>
          <w:rFonts w:hint="eastAsia"/>
        </w:rPr>
        <w:t>　　第三节 劳力士（中国驰名商标）</w:t>
      </w:r>
      <w:r>
        <w:rPr>
          <w:rFonts w:hint="eastAsia"/>
        </w:rPr>
        <w:br/>
      </w:r>
      <w:r>
        <w:rPr>
          <w:rFonts w:hint="eastAsia"/>
        </w:rPr>
        <w:t>　　第四节 欧米茄（中国驰名商标）</w:t>
      </w:r>
      <w:r>
        <w:rPr>
          <w:rFonts w:hint="eastAsia"/>
        </w:rPr>
        <w:br/>
      </w:r>
      <w:r>
        <w:rPr>
          <w:rFonts w:hint="eastAsia"/>
        </w:rPr>
        <w:t>　　第五节 天梭（一线品牌）</w:t>
      </w:r>
      <w:r>
        <w:rPr>
          <w:rFonts w:hint="eastAsia"/>
        </w:rPr>
        <w:br/>
      </w:r>
      <w:r>
        <w:rPr>
          <w:rFonts w:hint="eastAsia"/>
        </w:rPr>
        <w:t>　　第六节 斯沃琪（中国驰名商标）</w:t>
      </w:r>
      <w:r>
        <w:rPr>
          <w:rFonts w:hint="eastAsia"/>
        </w:rPr>
        <w:br/>
      </w:r>
      <w:r>
        <w:rPr>
          <w:rFonts w:hint="eastAsia"/>
        </w:rPr>
        <w:t>　　第七节 西铁城（中国驰名商标）</w:t>
      </w:r>
      <w:r>
        <w:rPr>
          <w:rFonts w:hint="eastAsia"/>
        </w:rPr>
        <w:br/>
      </w:r>
      <w:r>
        <w:rPr>
          <w:rFonts w:hint="eastAsia"/>
        </w:rPr>
        <w:t>　　第八节 罗西尼（中国驰名商标）</w:t>
      </w:r>
      <w:r>
        <w:rPr>
          <w:rFonts w:hint="eastAsia"/>
        </w:rPr>
        <w:br/>
      </w:r>
      <w:r>
        <w:rPr>
          <w:rFonts w:hint="eastAsia"/>
        </w:rPr>
        <w:t>　　第九节 依波（中国驰名商标）</w:t>
      </w:r>
      <w:r>
        <w:rPr>
          <w:rFonts w:hint="eastAsia"/>
        </w:rPr>
        <w:br/>
      </w:r>
      <w:r>
        <w:rPr>
          <w:rFonts w:hint="eastAsia"/>
        </w:rPr>
        <w:t>　　第十节 飞亚达（中国驰名商标）</w:t>
      </w:r>
      <w:r>
        <w:rPr>
          <w:rFonts w:hint="eastAsia"/>
        </w:rPr>
        <w:br/>
      </w:r>
      <w:r>
        <w:rPr>
          <w:rFonts w:hint="eastAsia"/>
        </w:rPr>
        <w:t>　　第十一节 其它品牌手表分析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第十五章 手表行业投资现状分析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2025年手表行业投资情况分析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手表行业投资趋势分析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影响手表行业发展的主要因素</w:t>
      </w:r>
      <w:r>
        <w:rPr>
          <w:rFonts w:hint="eastAsia"/>
        </w:rPr>
        <w:br/>
      </w:r>
      <w:r>
        <w:rPr>
          <w:rFonts w:hint="eastAsia"/>
        </w:rPr>
        <w:t>　　第二节 手表行业投资前景及控制策略分析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2025-2031年中国手表行业供需预测</w:t>
      </w:r>
      <w:r>
        <w:rPr>
          <w:rFonts w:hint="eastAsia"/>
        </w:rPr>
        <w:br/>
      </w:r>
      <w:r>
        <w:rPr>
          <w:rFonts w:hint="eastAsia"/>
        </w:rPr>
        <w:t>　　第四节 2025-2031年手表行业规划建议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对我国手表品牌的战略思考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ed3600c7c4db1" w:history="1">
        <w:r>
          <w:rPr>
            <w:rStyle w:val="Hyperlink"/>
          </w:rPr>
          <w:t>2025-2031年中国高档手表行业发展全面调研及未来趋势报告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ed3600c7c4db1" w:history="1">
        <w:r>
          <w:rPr>
            <w:rStyle w:val="Hyperlink"/>
          </w:rPr>
          <w:t>https://www.20087.com/6/93/GaoDangShouBiaoFaZhanQuShiYuCe.html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热点：高档次手表的牌子、高档手表排行榜前十名、豪华手表排名、高档手表在哪个环节征收消费税、女士手表、高档手表品牌排名、伯爵手表、高档手表消费税、最高档次的手表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f6bfd4da240ae" w:history="1">
      <w:r>
        <w:rPr>
          <w:rStyle w:val="Hyperlink"/>
        </w:rPr>
        <w:t>2025-2031年中国高档手表行业发展全面调研及未来趋势报告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oDangShouBiaoFaZhanQuShiYuCe.html" TargetMode="External" Id="Rcaded3600c7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oDangShouBiaoFaZhanQuShiYuCe.html" TargetMode="External" Id="R679f6bfd4da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2025-01-14T23:10:00Z</dcterms:created>
  <dcterms:modified xsi:type="dcterms:W3CDTF">2025-01-15T00:10:00Z</dcterms:modified>
  <dc:subject>2025-2031年中国高档手表行业发展全面调研及未来趋势报告</dc:subject>
  <dc:title>2025-2031年中国高档手表行业发展全面调研及未来趋势报告</dc:title>
  <cp:keywords>2025-2031年中国高档手表行业发展全面调研及未来趋势报告</cp:keywords>
  <dc:description>2025-2031年中国高档手表行业发展全面调研及未来趋势报告</dc:description>
</cp:coreProperties>
</file>