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10567359d4ad5" w:history="1">
              <w:r>
                <w:rPr>
                  <w:rStyle w:val="Hyperlink"/>
                </w:rPr>
                <w:t>2024-2030年中国派对气球发展现状分析与前景趋势报告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10567359d4ad5" w:history="1">
              <w:r>
                <w:rPr>
                  <w:rStyle w:val="Hyperlink"/>
                </w:rPr>
                <w:t>2024-2030年中国派对气球发展现状分析与前景趋势报告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410567359d4ad5" w:history="1">
                <w:r>
                  <w:rPr>
                    <w:rStyle w:val="Hyperlink"/>
                  </w:rPr>
                  <w:t>https://www.20087.com/8/73/PaiDuiQiQiuHangYeQianJingQuShi.html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派对气球市场随着庆典文化和个性化需求的增长而持续扩张，产品类型从传统气球扩展到LED发光气球、字母数字气球、定制图案气球等多样化产品。制造商采用环保材料，如乳胶和可降解塑料，减少对环境的影响。同时，气球装饰服务也越来越专业化，结合场景设计，为各种庆祝活动增添氛围。</w:t>
      </w:r>
      <w:r>
        <w:rPr>
          <w:rFonts w:hint="eastAsia"/>
        </w:rPr>
        <w:br/>
      </w:r>
      <w:r>
        <w:rPr>
          <w:rFonts w:hint="eastAsia"/>
        </w:rPr>
        <w:t>　　未来派对气球行业将趋向于更加创新和环保。智能化气球的开发，如结合声音、光线反应的互动气球，将为派对增添更多趣味性和互动性。环保意识的提升将促使企业开发更多生物降解材料的气球，减少环境污染。此外，结合AR技术的气球，可以在手机等设备上呈现增强现实效果，为消费者带来全新体验，进一步推动派对装饰行业的创新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410567359d4ad5" w:history="1">
        <w:r>
          <w:rPr>
            <w:rStyle w:val="Hyperlink"/>
          </w:rPr>
          <w:t>2024-2030年中国派对气球发展现状分析与前景趋势报告</w:t>
        </w:r>
      </w:hyperlink>
      <w:r>
        <w:rPr>
          <w:rFonts w:hint="eastAsia"/>
        </w:rPr>
        <w:t>全面剖析了派对气球行业的市场规模、需求及价格动态。报告通过对派对气球产业链的深入挖掘，详细分析了行业现状，并对派对气球市场前景及发展趋势进行了科学预测。派对气球报告还深入探索了各细分市场的特点，突出关注派对气球重点企业的经营状况，全面揭示了派对气球行业竞争格局、品牌影响力和市场集中度。派对气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派对气球行业相关概述</w:t>
      </w:r>
      <w:r>
        <w:rPr>
          <w:rFonts w:hint="eastAsia"/>
        </w:rPr>
        <w:br/>
      </w:r>
      <w:r>
        <w:rPr>
          <w:rFonts w:hint="eastAsia"/>
        </w:rPr>
        <w:t>　　　　一、派对气球行业定义及特点</w:t>
      </w:r>
      <w:r>
        <w:rPr>
          <w:rFonts w:hint="eastAsia"/>
        </w:rPr>
        <w:br/>
      </w:r>
      <w:r>
        <w:rPr>
          <w:rFonts w:hint="eastAsia"/>
        </w:rPr>
        <w:t>　　　　　　1、派对气球行业定义</w:t>
      </w:r>
      <w:r>
        <w:rPr>
          <w:rFonts w:hint="eastAsia"/>
        </w:rPr>
        <w:br/>
      </w:r>
      <w:r>
        <w:rPr>
          <w:rFonts w:hint="eastAsia"/>
        </w:rPr>
        <w:t>　　　　　　2、派对气球行业特点</w:t>
      </w:r>
      <w:r>
        <w:rPr>
          <w:rFonts w:hint="eastAsia"/>
        </w:rPr>
        <w:br/>
      </w:r>
      <w:r>
        <w:rPr>
          <w:rFonts w:hint="eastAsia"/>
        </w:rPr>
        <w:t>　　　　二、派对气球行业经营模式分析</w:t>
      </w:r>
      <w:r>
        <w:rPr>
          <w:rFonts w:hint="eastAsia"/>
        </w:rPr>
        <w:br/>
      </w:r>
      <w:r>
        <w:rPr>
          <w:rFonts w:hint="eastAsia"/>
        </w:rPr>
        <w:t>　　　　　　1、派对气球生产模式</w:t>
      </w:r>
      <w:r>
        <w:rPr>
          <w:rFonts w:hint="eastAsia"/>
        </w:rPr>
        <w:br/>
      </w:r>
      <w:r>
        <w:rPr>
          <w:rFonts w:hint="eastAsia"/>
        </w:rPr>
        <w:t>　　　　　　2、派对气球采购模式</w:t>
      </w:r>
      <w:r>
        <w:rPr>
          <w:rFonts w:hint="eastAsia"/>
        </w:rPr>
        <w:br/>
      </w:r>
      <w:r>
        <w:rPr>
          <w:rFonts w:hint="eastAsia"/>
        </w:rPr>
        <w:t>　　　　　　3、派对气球销售模式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2023-2024年全球派对气球行业市场运行形势分析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2023-2024年全球派对气球行业发展概况</w:t>
      </w:r>
      <w:r>
        <w:rPr>
          <w:rFonts w:hint="eastAsia"/>
        </w:rPr>
        <w:br/>
      </w:r>
      <w:r>
        <w:rPr>
          <w:rFonts w:hint="eastAsia"/>
        </w:rPr>
        <w:t>　　第二节 全球派对气球行业发展走势</w:t>
      </w:r>
      <w:r>
        <w:rPr>
          <w:rFonts w:hint="eastAsia"/>
        </w:rPr>
        <w:br/>
      </w:r>
      <w:r>
        <w:rPr>
          <w:rFonts w:hint="eastAsia"/>
        </w:rPr>
        <w:t>　　　　一、全球派对气球行业市场分布情况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二、全球派对气球行业发展趋势分析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全球派对气球行业重点国家和区域分析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2023-2024年中国派对气球行业发展环境分析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派对气球政策环境分析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派对气球技术环境分析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2023-2024年派对气球行业技术发展现状及趋势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当前我国派对气球技术发展现状</w:t>
      </w:r>
      <w:r>
        <w:rPr>
          <w:rFonts w:hint="eastAsia"/>
        </w:rPr>
        <w:br/>
      </w:r>
      <w:r>
        <w:rPr>
          <w:rFonts w:hint="eastAsia"/>
        </w:rPr>
        <w:t>　　第二节 中外派对气球技术差距及产生差距的主要原因分析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提高我国派对气球技术的对策</w:t>
      </w:r>
      <w:r>
        <w:rPr>
          <w:rFonts w:hint="eastAsia"/>
        </w:rPr>
        <w:br/>
      </w:r>
      <w:r>
        <w:rPr>
          <w:rFonts w:hint="eastAsia"/>
        </w:rPr>
        <w:t>　　第四节 我国派对气球研发、设计发展趋势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2023-2024年中国派对气球行业市场供需状况分析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中国派对气球行业市场规模情况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中国派对气球行业盈利情况分析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中国派对气球行业市场需求状况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一、2019-2024年派对气球行业市场需求情况</w:t>
      </w:r>
      <w:r>
        <w:rPr>
          <w:rFonts w:hint="eastAsia"/>
        </w:rPr>
        <w:br/>
      </w:r>
      <w:r>
        <w:rPr>
          <w:rFonts w:hint="eastAsia"/>
        </w:rPr>
        <w:t>　　　　二、派对气球行业市场需求特点分析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三、2024-2030年派对气球行业市场需求预测</w:t>
      </w:r>
      <w:r>
        <w:rPr>
          <w:rFonts w:hint="eastAsia"/>
        </w:rPr>
        <w:br/>
      </w:r>
      <w:r>
        <w:rPr>
          <w:rFonts w:hint="eastAsia"/>
        </w:rPr>
        <w:t>　　第四节 中国派对气球行业市场供给状况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一、2019-2024年派对气球行业市场供给情况</w:t>
      </w:r>
      <w:r>
        <w:rPr>
          <w:rFonts w:hint="eastAsia"/>
        </w:rPr>
        <w:br/>
      </w:r>
      <w:r>
        <w:rPr>
          <w:rFonts w:hint="eastAsia"/>
        </w:rPr>
        <w:t>　　　　二、派对气球行业市场供给特点分析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三、2024-2030年派对气球行业市场供给预测</w:t>
      </w:r>
      <w:r>
        <w:rPr>
          <w:rFonts w:hint="eastAsia"/>
        </w:rPr>
        <w:br/>
      </w:r>
      <w:r>
        <w:rPr>
          <w:rFonts w:hint="eastAsia"/>
        </w:rPr>
        <w:t>　　第五节 派对气球行业市场供需平衡状况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中国派对气球行业进出口情况分析预测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2019-2024年中国派对气球行业进出口情况分析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一、2019-2024年中国派对气球行业进口分析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二、2019-2024年中国派对气球行业出口分析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2024-2030年中国派对气球行业进出口情况预测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一、2024-2030年中国派对气球行业进口预测分析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二、2024-2030年中国派对气球行业出口预测分析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影响派对气球行业进出口变化的主要原因分析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2019-2024年中国派对气球行业重点地区调研分析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一、中国派对气球行业重点区域市场结构调研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二、**地区派对气球市场调研分析</w:t>
      </w:r>
      <w:r>
        <w:rPr>
          <w:rFonts w:hint="eastAsia"/>
        </w:rPr>
        <w:br/>
      </w:r>
      <w:r>
        <w:rPr>
          <w:rFonts w:hint="eastAsia"/>
        </w:rPr>
        <w:t>　　　　三、**地区派对气球市场调研分析</w:t>
      </w:r>
      <w:r>
        <w:rPr>
          <w:rFonts w:hint="eastAsia"/>
        </w:rPr>
        <w:br/>
      </w:r>
      <w:r>
        <w:rPr>
          <w:rFonts w:hint="eastAsia"/>
        </w:rPr>
        <w:t>　　　　四、**地区派对气球市场调研分析</w:t>
      </w:r>
      <w:r>
        <w:rPr>
          <w:rFonts w:hint="eastAsia"/>
        </w:rPr>
        <w:br/>
      </w:r>
      <w:r>
        <w:rPr>
          <w:rFonts w:hint="eastAsia"/>
        </w:rPr>
        <w:t>　　　　五、**地区派对气球市场调研分析</w:t>
      </w:r>
      <w:r>
        <w:rPr>
          <w:rFonts w:hint="eastAsia"/>
        </w:rPr>
        <w:br/>
      </w:r>
      <w:r>
        <w:rPr>
          <w:rFonts w:hint="eastAsia"/>
        </w:rPr>
        <w:t>　　　　六、**地区派对气球市场调研分析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派对气球行业细分产品市场调研分析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中国派对气球行业市场行情分析预测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派对气球价格影响因素分析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2019-2024年中国派对气球市场价格趋向分析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2024-2030年中国派对气球市场价格趋向预测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派对气球行业上、下游市场分析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派对气球行业上游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派对气球行业下游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派对气球行业竞争格局分析</w:t>
      </w:r>
      <w:r>
        <w:rPr>
          <w:rFonts w:hint="eastAsia"/>
        </w:rPr>
        <w:br/>
      </w:r>
      <w:r>
        <w:rPr>
          <w:rFonts w:hint="eastAsia"/>
        </w:rPr>
        <w:t>　　第一节 派对气球行业集中度分析</w:t>
      </w:r>
      <w:r>
        <w:rPr>
          <w:rFonts w:hint="eastAsia"/>
        </w:rPr>
        <w:br/>
      </w:r>
      <w:r>
        <w:rPr>
          <w:rFonts w:hint="eastAsia"/>
        </w:rPr>
        <w:t>　　　　一、派对气球市场集中度分析</w:t>
      </w:r>
      <w:r>
        <w:rPr>
          <w:rFonts w:hint="eastAsia"/>
        </w:rPr>
        <w:br/>
      </w:r>
      <w:r>
        <w:rPr>
          <w:rFonts w:hint="eastAsia"/>
        </w:rPr>
        <w:t>　　　　二、派对气球企业集中度分析</w:t>
      </w:r>
      <w:r>
        <w:rPr>
          <w:rFonts w:hint="eastAsia"/>
        </w:rPr>
        <w:br/>
      </w:r>
      <w:r>
        <w:rPr>
          <w:rFonts w:hint="eastAsia"/>
        </w:rPr>
        <w:t>　　　　三、派对气球区域集中度分析</w:t>
      </w:r>
      <w:r>
        <w:rPr>
          <w:rFonts w:hint="eastAsia"/>
        </w:rPr>
        <w:br/>
      </w:r>
      <w:r>
        <w:rPr>
          <w:rFonts w:hint="eastAsia"/>
        </w:rPr>
        <w:t>　　第二节 派对气球行业竞争格局分析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一、2024年派对气球行业竞争分析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二、2024年中外派对气球产品竞争分析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三、2019-2024年中国派对气球市场竞争分析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四、2024-2030年国内主要派对气球企业动向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派对气球行业重点企业发展调研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派对气球重点企业（一）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派对气球重点企业（二）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派对气球重点企业（三）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派对气球重点企业（四）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派对气球重点企业（五）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派对气球重点企业（六）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2023-2024年派对气球企业发展策略分析</w:t>
      </w:r>
      <w:r>
        <w:rPr>
          <w:rFonts w:hint="eastAsia"/>
        </w:rPr>
        <w:br/>
      </w:r>
      <w:r>
        <w:rPr>
          <w:rFonts w:hint="eastAsia"/>
        </w:rPr>
        <w:t>　　第一节 派对气球市场策略分析</w:t>
      </w:r>
      <w:r>
        <w:rPr>
          <w:rFonts w:hint="eastAsia"/>
        </w:rPr>
        <w:br/>
      </w:r>
      <w:r>
        <w:rPr>
          <w:rFonts w:hint="eastAsia"/>
        </w:rPr>
        <w:t>　　　　一、派对气球价格策略分析</w:t>
      </w:r>
      <w:r>
        <w:rPr>
          <w:rFonts w:hint="eastAsia"/>
        </w:rPr>
        <w:br/>
      </w:r>
      <w:r>
        <w:rPr>
          <w:rFonts w:hint="eastAsia"/>
        </w:rPr>
        <w:t>　　　　二、派对气球渠道策略分析</w:t>
      </w:r>
      <w:r>
        <w:rPr>
          <w:rFonts w:hint="eastAsia"/>
        </w:rPr>
        <w:br/>
      </w:r>
      <w:r>
        <w:rPr>
          <w:rFonts w:hint="eastAsia"/>
        </w:rPr>
        <w:t>　　第二节 派对气球销售策略分析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提高派对气球企业竞争力的策略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一、提高中国派对气球企业核心竞争力的对策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二、派对气球企业提升竞争力的主要方向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三、影响派对气球企业核心竞争力的因素及提升途径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四、提高派对气球企业竞争力的策略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对我国派对气球品牌的战略思考</w:t>
      </w:r>
      <w:r>
        <w:rPr>
          <w:rFonts w:hint="eastAsia"/>
        </w:rPr>
        <w:br/>
      </w:r>
      <w:r>
        <w:rPr>
          <w:rFonts w:hint="eastAsia"/>
        </w:rPr>
        <w:t>　　　　一、派对气球实施品牌战略的意义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二、派对气球企业品牌的现状分析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三、我国派对气球企业的品牌战略</w:t>
      </w:r>
      <w:r>
        <w:rPr>
          <w:rFonts w:hint="eastAsia"/>
        </w:rPr>
        <w:br/>
      </w:r>
      <w:r>
        <w:rPr>
          <w:rFonts w:hint="eastAsia"/>
        </w:rPr>
        <w:t>　　　　四、派对气球品牌战略管理的策略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2023-2024年中国派对气球行业营销策略分析</w:t>
      </w:r>
      <w:r>
        <w:rPr>
          <w:rFonts w:hint="eastAsia"/>
        </w:rPr>
        <w:br/>
      </w:r>
      <w:r>
        <w:rPr>
          <w:rFonts w:hint="eastAsia"/>
        </w:rPr>
        <w:t>　　第一节 派对气球市场推广策略研究分析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一、做好派对气球产品导入</w:t>
      </w:r>
      <w:r>
        <w:rPr>
          <w:rFonts w:hint="eastAsia"/>
        </w:rPr>
        <w:br/>
      </w:r>
      <w:r>
        <w:rPr>
          <w:rFonts w:hint="eastAsia"/>
        </w:rPr>
        <w:t>　　　　二、做好派对气球产品组合和产品线决策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三、派对气球行业城市市场推广策略</w:t>
      </w:r>
      <w:r>
        <w:rPr>
          <w:rFonts w:hint="eastAsia"/>
        </w:rPr>
        <w:br/>
      </w:r>
      <w:r>
        <w:rPr>
          <w:rFonts w:hint="eastAsia"/>
        </w:rPr>
        <w:t>　　第二节 派对气球行业渠道营销研究分析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一、派对气球行业营销环境分析</w:t>
      </w:r>
      <w:r>
        <w:rPr>
          <w:rFonts w:hint="eastAsia"/>
        </w:rPr>
        <w:br/>
      </w:r>
      <w:r>
        <w:rPr>
          <w:rFonts w:hint="eastAsia"/>
        </w:rPr>
        <w:t>　　　　二、派对气球行业现存的营销渠道分析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三、派对气球行业终端市场营销管理策略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派对气球行业营销战略研究分析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一、中国派对气球行业有效整合营销策略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二、建立派对气球行业厂商的双嬴模式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2024-2030年中国派对气球行业前景与风险预测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2024年派对气球市场前景分析</w:t>
      </w:r>
      <w:r>
        <w:rPr>
          <w:rFonts w:hint="eastAsia"/>
        </w:rPr>
        <w:br/>
      </w:r>
      <w:r>
        <w:rPr>
          <w:rFonts w:hint="eastAsia"/>
        </w:rPr>
        <w:t>　　第二节 2024年派对气球发展趋势预测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2024-2030年中国派对气球行业投资特性分析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一、2024-2030年中国派对气球行业进入壁垒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二、2024-2030年中国派对气球行业盈利模式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三、2024-2030年中国派对气球行业盈利因素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2024-2030年中国派对气球行业投资机会分析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一、2024-2030年中国派对气球细分市场投资机会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二、2024-2030年中国派对气球行业区域市场投资潜力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2024-2030年中国派对气球行业投资风险分析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一、2024-2030年中国派对气球行业市场竞争风险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二、2024-2030年中国派对气球行业技术风险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三、2024-2030年中国派对气球行业政策风险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四、2024-2030年中国派对气球行业进入退出风险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2024-2030年中国派对气球行业盈利模式与投资策略分析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国外派对气球行业投资现状及经营模式分析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一、境外派对气球行业成长情况调查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中国派对气球行业商业模式探讨</w:t>
      </w:r>
      <w:r>
        <w:rPr>
          <w:rFonts w:hint="eastAsia"/>
        </w:rPr>
        <w:br/>
      </w:r>
      <w:r>
        <w:rPr>
          <w:rFonts w:hint="eastAsia"/>
        </w:rPr>
        <w:t>　　第三节 中国派对气球行业投资国际化发展战略分析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中国派对气球行业投资策略分析</w:t>
      </w:r>
      <w:r>
        <w:rPr>
          <w:rFonts w:hint="eastAsia"/>
        </w:rPr>
        <w:br/>
      </w:r>
      <w:r>
        <w:rPr>
          <w:rFonts w:hint="eastAsia"/>
        </w:rPr>
        <w:t>　　第五节 中国派对气球行业资本运作战略选择方案研究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[-中-智林-]中国派对气球行业多元化经营战略的可行性分析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派对气球行业历程</w:t>
      </w:r>
      <w:r>
        <w:rPr>
          <w:rFonts w:hint="eastAsia"/>
        </w:rPr>
        <w:br/>
      </w:r>
      <w:r>
        <w:rPr>
          <w:rFonts w:hint="eastAsia"/>
        </w:rPr>
        <w:t>　　图表 派对气球行业生命周期</w:t>
      </w:r>
      <w:r>
        <w:rPr>
          <w:rFonts w:hint="eastAsia"/>
        </w:rPr>
        <w:br/>
      </w:r>
      <w:r>
        <w:rPr>
          <w:rFonts w:hint="eastAsia"/>
        </w:rPr>
        <w:t>　　图表 派对气球行业产业链分析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2019-2024年中国派对气球行业市场规模及增长情况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2019-2024年派对气球行业市场容量分析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2019-2024年中国派对气球行业产能统计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2019-2024年中国派对气球行业产量及增长趋势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2019-2024年中国派对气球市场需求量及增速统计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2024年中国派对气球行业需求领域分布格局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2019-2024年中国派对气球行业销售收入分析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2019-2024年中国派对气球行业盈利情况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2019-2024年中国派对气球行业利润总额统计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2019-2024年中国派对气球进口数量分析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2019-2024年中国派对气球进口金额分析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2019-2024年中国派对气球出口数量分析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2019-2024年中国派对气球出口金额分析</w:t>
      </w:r>
      <w:r>
        <w:rPr>
          <w:rFonts w:hint="eastAsia"/>
        </w:rPr>
        <w:br/>
      </w:r>
      <w:r>
        <w:rPr>
          <w:rFonts w:hint="eastAsia"/>
        </w:rPr>
        <w:t>　　图表 2024年中国派对气球进口国家及地区分析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2024年中国派对气球出口国家及地区分析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2019-2024年中国派对气球行业企业数量情况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2019-2024年中国派对气球行业企业平均规模情况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**地区派对气球市场规模及增长情况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**地区派对气球行业市场需求情况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**地区派对气球市场规模及增长情况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**地区派对气球行业市场需求情况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**地区派对气球市场规模及增长情况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**地区派对气球行业市场需求情况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**地区派对气球市场规模及增长情况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**地区派对气球行业市场需求情况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派对气球重点企业（一）基本信息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派对气球重点企业（一）经营情况分析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派对气球重点企业（一）主要经济指标情况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派对气球重点企业（一）盈利能力情况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派对气球重点企业（一）偿债能力情况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派对气球重点企业（一）运营能力情况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派对气球重点企业（一）成长能力情况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派对气球重点企业（二）基本信息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派对气球重点企业（二）经营情况分析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派对气球重点企业（二）主要经济指标情况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派对气球重点企业（二）盈利能力情况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派对气球重点企业（二）偿债能力情况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派对气球重点企业（二）运营能力情况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派对气球重点企业（二）成长能力情况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派对气球重点企业（三）基本信息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派对气球重点企业（三）经营情况分析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派对气球重点企业（三）主要经济指标情况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派对气球重点企业（三）盈利能力情况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派对气球重点企业（三）偿债能力情况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派对气球重点企业（三）运营能力情况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派对气球重点企业（三）成长能力情况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2024-2030年中国派对气球行业产能预测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2024-2030年中国派对气球行业产量预测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2024-2030年中国派对气球市场需求量预测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2024-2030年中国派对气球行业供需平衡预测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2024-2030年中国派对气球行业市场容量预测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2024-2030年中国派对气球行业市场规模预测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2024-2030年中国派对气球市场前景分析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2024-2030年中国派对气球行业发展趋势预测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10567359d4ad5" w:history="1">
        <w:r>
          <w:rPr>
            <w:rStyle w:val="Hyperlink"/>
          </w:rPr>
          <w:t>2024-2030年中国派对气球发展现状分析与前景趋势报告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410567359d4ad5" w:history="1">
        <w:r>
          <w:rPr>
            <w:rStyle w:val="Hyperlink"/>
          </w:rPr>
          <w:t>https://www.20087.com/8/73/PaiDuiQiQiuHangYeQianJingQuShi.html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c185358a64c2b" w:history="1">
      <w:r>
        <w:rPr>
          <w:rStyle w:val="Hyperlink"/>
        </w:rPr>
        <w:t>2024-2030年中国派对气球发展现状分析与前景趋势报告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PaiDuiQiQiuHangYeQianJingQuShi.html" TargetMode="External" Id="R92410567359d4a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PaiDuiQiQiuHangYeQianJingQuShi.html" TargetMode="External" Id="R247c185358a6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2024-04-13T23:40:00Z</dcterms:created>
  <dcterms:modified xsi:type="dcterms:W3CDTF">2024-04-14T00:40:00Z</dcterms:modified>
  <dc:subject>2024-2030年中国派对气球发展现状分析与前景趋势报告</dc:subject>
  <dc:title>2024-2030年中国派对气球发展现状分析与前景趋势报告</dc:title>
  <cp:keywords>2024-2030年中国派对气球发展现状分析与前景趋势报告</cp:keywords>
  <dc:description>2024-2030年中国派对气球发展现状分析与前景趋势报告</dc:description>
</cp:coreProperties>
</file>