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8d7cf55e425d" w:history="1">
              <w:r>
                <w:rPr>
                  <w:rStyle w:val="Hyperlink"/>
                </w:rPr>
                <w:t>2025-2031年中国镜面魔方市场调查研究与前景趋势分析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8d7cf55e425d" w:history="1">
              <w:r>
                <w:rPr>
                  <w:rStyle w:val="Hyperlink"/>
                </w:rPr>
                <w:t>2025-2031年中国镜面魔方市场调查研究与前景趋势分析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78d7cf55e425d" w:history="1">
                <w:r>
                  <w:rPr>
                    <w:rStyle w:val="Hyperlink"/>
                  </w:rPr>
                  <w:t>https://www.20087.com/8/53/JingMianMoFangHangYeQianJingQuShi.html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魔方是一种基于传统魔方设计的变体，其特点是每个小块都具有相同的形状但不同的反射率或颜色，增加了解谜难度。近年来，随着益智玩具市场的扩展和消费者对创新玩法的需求增加，镜面魔方在设计多样化、材料改进及教育功能方面取得了长足进步。现代镜面魔方不仅采用了更耐用且光滑的表面处理技术，提高了操作手感，还通过引入智能元素如内置计时器或蓝牙连接，增强了互动性和趣味性。</w:t>
      </w:r>
      <w:r>
        <w:rPr>
          <w:rFonts w:hint="eastAsia"/>
        </w:rPr>
        <w:br/>
      </w:r>
      <w:r>
        <w:rPr>
          <w:rFonts w:hint="eastAsia"/>
        </w:rPr>
        <w:t>　　未来，镜面魔方的发展将主要集中在智能化与教育功能强化方面。一方面，结合增强现实（AR）技术和移动应用程序，可以提供更加沉浸式的解谜体验，帮助玩家更好地理解空间关系和逻辑思维。此外，利用大数据分析用户的游戏习惯，开发个性化的学习路径，不仅能提高玩家的兴趣，还能促进智力发展。另一方面，随着全球对STEM教育和创造性思维培养的关注度上升，探索镜面魔方在这些新兴领域的应用潜力，如参与学校教育项目或亲子活动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78d7cf55e425d" w:history="1">
        <w:r>
          <w:rPr>
            <w:rStyle w:val="Hyperlink"/>
          </w:rPr>
          <w:t>2025-2031年中国镜面魔方市场调查研究与前景趋势分析</w:t>
        </w:r>
      </w:hyperlink>
      <w:r>
        <w:rPr>
          <w:rFonts w:hint="eastAsia"/>
        </w:rPr>
        <w:t>》基于国家统计局、镜面魔方相关协会等渠道的资料数据，全方位剖析了镜面魔方行业的现状与市场需求，详细探讨了镜面魔方市场规模、产业链构成及价格动态，并针对镜面魔方各细分市场进行了分析。同时，镜面魔方报告还对市场前景、发展趋势进行了科学预测，评估了行业内品牌竞争格局、市场集中度以及镜面魔方重点企业的表现。此外，镜面魔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镜面魔方行业概述</w:t>
      </w:r>
      <w:r>
        <w:rPr>
          <w:rFonts w:hint="eastAsia"/>
        </w:rPr>
        <w:br/>
      </w:r>
      <w:r>
        <w:rPr>
          <w:rFonts w:hint="eastAsia"/>
        </w:rPr>
        <w:t>　　第一节 镜面魔方定义与分类</w:t>
      </w:r>
      <w:r>
        <w:rPr>
          <w:rFonts w:hint="eastAsia"/>
        </w:rPr>
        <w:br/>
      </w:r>
      <w:r>
        <w:rPr>
          <w:rFonts w:hint="eastAsia"/>
        </w:rPr>
        <w:t>　　第二节 镜面魔方应用领域</w:t>
      </w:r>
      <w:r>
        <w:rPr>
          <w:rFonts w:hint="eastAsia"/>
        </w:rPr>
        <w:br/>
      </w:r>
      <w:r>
        <w:rPr>
          <w:rFonts w:hint="eastAsia"/>
        </w:rPr>
        <w:t>　　第三节 镜面魔方行业经济指标分析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镜面魔方产业链及经营模式分析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三、镜面魔方销售模式及销售渠道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全球镜面魔方市场发展综述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2020-2024年全球镜面魔方市场规模与趋势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主要国家与地区镜面魔方市场分析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2025-2031年全球镜面魔方行业发展趋势与前景预测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中国镜面魔方行业市场分析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2023-2024年镜面魔方产能与投资动态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一、国内镜面魔方产能及利用情况</w:t>
      </w:r>
      <w:r>
        <w:rPr>
          <w:rFonts w:hint="eastAsia"/>
        </w:rPr>
        <w:br/>
      </w:r>
      <w:r>
        <w:rPr>
          <w:rFonts w:hint="eastAsia"/>
        </w:rPr>
        <w:t>　　　　二、镜面魔方产能扩张与投资动态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2025-2031年镜面魔方行业产量统计与趋势预测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一、2020-2024年镜面魔方行业产量数据统计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1、2020-2024年镜面魔方产量及增长趋势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2、2020-2024年镜面魔方细分产品产量及份额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二、影响镜面魔方产量的关键因素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三、2025-2031年镜面魔方产量预测</w:t>
      </w:r>
      <w:r>
        <w:rPr>
          <w:rFonts w:hint="eastAsia"/>
        </w:rPr>
        <w:br/>
      </w:r>
      <w:r>
        <w:rPr>
          <w:rFonts w:hint="eastAsia"/>
        </w:rPr>
        <w:t>　　第三节 2025-2031年镜面魔方市场需求与销售分析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一、2023-2024年镜面魔方行业需求现状</w:t>
      </w:r>
      <w:r>
        <w:rPr>
          <w:rFonts w:hint="eastAsia"/>
        </w:rPr>
        <w:br/>
      </w:r>
      <w:r>
        <w:rPr>
          <w:rFonts w:hint="eastAsia"/>
        </w:rPr>
        <w:t>　　　　二、镜面魔方客户群体与需求特点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三、2020-2024年镜面魔方行业销售规模分析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四、2025-2031年镜面魔方市场增长潜力与规模预测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中国镜面魔方细分市场与下游应用领域分析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镜面魔方细分市场分析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一、2023-2024年镜面魔方主要细分产品市场现状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镜面魔方下游应用与客户群体分析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一、2023-2024年镜面魔方各应用领域市场现状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2023-2024年中国镜面魔方技术发展研究</w:t>
      </w:r>
      <w:r>
        <w:rPr>
          <w:rFonts w:hint="eastAsia"/>
        </w:rPr>
        <w:br/>
      </w:r>
      <w:r>
        <w:rPr>
          <w:rFonts w:hint="eastAsia"/>
        </w:rPr>
        <w:t>　　第一节 当前镜面魔方技术发展现状</w:t>
      </w:r>
      <w:r>
        <w:rPr>
          <w:rFonts w:hint="eastAsia"/>
        </w:rPr>
        <w:br/>
      </w:r>
      <w:r>
        <w:rPr>
          <w:rFonts w:hint="eastAsia"/>
        </w:rPr>
        <w:t>　　第二节 国内外镜面魔方技术差异与原因</w:t>
      </w:r>
      <w:r>
        <w:rPr>
          <w:rFonts w:hint="eastAsia"/>
        </w:rPr>
        <w:br/>
      </w:r>
      <w:r>
        <w:rPr>
          <w:rFonts w:hint="eastAsia"/>
        </w:rPr>
        <w:t>　　第三节 镜面魔方技术创新与发展趋势预测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技术进步对镜面魔方行业的影响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镜面魔方价格机制与竞争策略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一、2020-2024年镜面魔方市场价格走势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镜面魔方定价策略与方法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2025-2031年镜面魔方价格竞争态势与趋势预测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中国镜面魔方行业重点区域市场研究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2023-2024年重点区域镜面魔方市场发展概况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二、2020-2024年镜面魔方市场需求规模情况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三、2025-2031年镜面魔方行业发展潜力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二、2020-2024年镜面魔方市场需求规模情况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三、2025-2031年镜面魔方行业发展潜力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二、2020-2024年镜面魔方市场需求规模情况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三、2025-2031年镜面魔方行业发展潜力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二、2020-2024年镜面魔方市场需求规模情况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三、2025-2031年镜面魔方行业发展潜力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二、2020-2024年镜面魔方市场需求规模情况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2020-2024年中国镜面魔方行业进出口情况分析</w:t>
      </w:r>
      <w:r>
        <w:rPr>
          <w:rFonts w:hint="eastAsia"/>
        </w:rPr>
        <w:br/>
      </w:r>
      <w:r>
        <w:rPr>
          <w:rFonts w:hint="eastAsia"/>
        </w:rPr>
        <w:t>　　第一节 镜面魔方行业进口情况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一、2020-2024年镜面魔方进口规模及增长情况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二、镜面魔方主要进口来源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镜面魔方行业出口情况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一、2020-2024年镜面魔方出口规模及增长情况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二、镜面魔方主要出口目的地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2020-2024年中国镜面魔方行业总体发展与财务状况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2020-2024年中国镜面魔方行业规模情况</w:t>
      </w:r>
      <w:r>
        <w:rPr>
          <w:rFonts w:hint="eastAsia"/>
        </w:rPr>
        <w:br/>
      </w:r>
      <w:r>
        <w:rPr>
          <w:rFonts w:hint="eastAsia"/>
        </w:rPr>
        <w:t>　　　　一、镜面魔方行业企业数量规模</w:t>
      </w:r>
      <w:r>
        <w:rPr>
          <w:rFonts w:hint="eastAsia"/>
        </w:rPr>
        <w:br/>
      </w:r>
      <w:r>
        <w:rPr>
          <w:rFonts w:hint="eastAsia"/>
        </w:rPr>
        <w:t>　　　　二、镜面魔方行业从业人员规模</w:t>
      </w:r>
      <w:r>
        <w:rPr>
          <w:rFonts w:hint="eastAsia"/>
        </w:rPr>
        <w:br/>
      </w:r>
      <w:r>
        <w:rPr>
          <w:rFonts w:hint="eastAsia"/>
        </w:rPr>
        <w:t>　　　　三、镜面魔方行业市场敏感性分析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2020-2024年中国镜面魔方行业财务能力分析</w:t>
      </w:r>
      <w:r>
        <w:rPr>
          <w:rFonts w:hint="eastAsia"/>
        </w:rPr>
        <w:br/>
      </w:r>
      <w:r>
        <w:rPr>
          <w:rFonts w:hint="eastAsia"/>
        </w:rPr>
        <w:t>　　　　一、镜面魔方行业盈利能力</w:t>
      </w:r>
      <w:r>
        <w:rPr>
          <w:rFonts w:hint="eastAsia"/>
        </w:rPr>
        <w:br/>
      </w:r>
      <w:r>
        <w:rPr>
          <w:rFonts w:hint="eastAsia"/>
        </w:rPr>
        <w:t>　　　　二、镜面魔方行业偿债能力</w:t>
      </w:r>
      <w:r>
        <w:rPr>
          <w:rFonts w:hint="eastAsia"/>
        </w:rPr>
        <w:br/>
      </w:r>
      <w:r>
        <w:rPr>
          <w:rFonts w:hint="eastAsia"/>
        </w:rPr>
        <w:t>　　　　三、镜面魔方行业营运能力</w:t>
      </w:r>
      <w:r>
        <w:rPr>
          <w:rFonts w:hint="eastAsia"/>
        </w:rPr>
        <w:br/>
      </w:r>
      <w:r>
        <w:rPr>
          <w:rFonts w:hint="eastAsia"/>
        </w:rPr>
        <w:t>　　　　四、镜面魔方行业发展能力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镜面魔方行业重点企业调研分析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中国镜面魔方行业竞争格局分析</w:t>
      </w:r>
      <w:r>
        <w:rPr>
          <w:rFonts w:hint="eastAsia"/>
        </w:rPr>
        <w:br/>
      </w:r>
      <w:r>
        <w:rPr>
          <w:rFonts w:hint="eastAsia"/>
        </w:rPr>
        <w:t>　　第一节 镜面魔方行业竞争格局总览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2023-2024年镜面魔方行业竞争力分析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2020-2024年镜面魔方行业企业并购活动分析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2023-2024年镜面魔方行业会展与招投标活动分析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一、镜面魔方行业会展活动及其市场影响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2024年中国镜面魔方企业发展企业发展策略与建议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镜面魔方销售模式与渠道策略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镜面魔方品牌与市场推广策略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镜面魔方研发投入与技术创新能力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镜面魔方合作联盟与资源整合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中国镜面魔方行业风险与对策</w:t>
      </w:r>
      <w:r>
        <w:rPr>
          <w:rFonts w:hint="eastAsia"/>
        </w:rPr>
        <w:br/>
      </w:r>
      <w:r>
        <w:rPr>
          <w:rFonts w:hint="eastAsia"/>
        </w:rPr>
        <w:t>　　第一节 镜面魔方行业SWOT分析</w:t>
      </w:r>
      <w:r>
        <w:rPr>
          <w:rFonts w:hint="eastAsia"/>
        </w:rPr>
        <w:br/>
      </w:r>
      <w:r>
        <w:rPr>
          <w:rFonts w:hint="eastAsia"/>
        </w:rPr>
        <w:t>　　　　一、镜面魔方行业优势</w:t>
      </w:r>
      <w:r>
        <w:rPr>
          <w:rFonts w:hint="eastAsia"/>
        </w:rPr>
        <w:br/>
      </w:r>
      <w:r>
        <w:rPr>
          <w:rFonts w:hint="eastAsia"/>
        </w:rPr>
        <w:t>　　　　二、镜面魔方行业劣势</w:t>
      </w:r>
      <w:r>
        <w:rPr>
          <w:rFonts w:hint="eastAsia"/>
        </w:rPr>
        <w:br/>
      </w:r>
      <w:r>
        <w:rPr>
          <w:rFonts w:hint="eastAsia"/>
        </w:rPr>
        <w:t>　　　　三、镜面魔方市场机会</w:t>
      </w:r>
      <w:r>
        <w:rPr>
          <w:rFonts w:hint="eastAsia"/>
        </w:rPr>
        <w:br/>
      </w:r>
      <w:r>
        <w:rPr>
          <w:rFonts w:hint="eastAsia"/>
        </w:rPr>
        <w:t>　　　　四、镜面魔方市场威胁</w:t>
      </w:r>
      <w:r>
        <w:rPr>
          <w:rFonts w:hint="eastAsia"/>
        </w:rPr>
        <w:br/>
      </w:r>
      <w:r>
        <w:rPr>
          <w:rFonts w:hint="eastAsia"/>
        </w:rPr>
        <w:t>　　第二节 镜面魔方行业风险及对策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2025-2031年中国镜面魔方行业前景与发展趋势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2023-2024年镜面魔方行业发展环境分析</w:t>
      </w:r>
      <w:r>
        <w:rPr>
          <w:rFonts w:hint="eastAsia"/>
        </w:rPr>
        <w:br/>
      </w:r>
      <w:r>
        <w:rPr>
          <w:rFonts w:hint="eastAsia"/>
        </w:rPr>
        <w:t>　　　　一、镜面魔方行业主管部门与监管体制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二、镜面魔方行业主要法律法规及政策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三、镜面魔方行业标准与质量监管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2025-2031年镜面魔方行业发展趋势与方向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2025-2031年镜面魔方行业发展潜力与机遇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镜面魔方行业研究结论与建议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中⋅智⋅林⋅－镜面魔方行业发展建议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镜面魔方行业历程</w:t>
      </w:r>
      <w:r>
        <w:rPr>
          <w:rFonts w:hint="eastAsia"/>
        </w:rPr>
        <w:br/>
      </w:r>
      <w:r>
        <w:rPr>
          <w:rFonts w:hint="eastAsia"/>
        </w:rPr>
        <w:t>　　图表 镜面魔方行业生命周期</w:t>
      </w:r>
      <w:r>
        <w:rPr>
          <w:rFonts w:hint="eastAsia"/>
        </w:rPr>
        <w:br/>
      </w:r>
      <w:r>
        <w:rPr>
          <w:rFonts w:hint="eastAsia"/>
        </w:rPr>
        <w:t>　　图表 镜面魔方行业产业链分析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2020-2024年镜面魔方行业市场容量分析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2020-2024年中国镜面魔方市场需求量及增速统计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2024年中国镜面魔方行业需求领域分布格局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2020-2024年中国镜面魔方进口数量分析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2020-2024年中国镜面魔方进口金额分析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2020-2024年中国镜面魔方出口数量分析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2020-2024年中国镜面魔方出口金额分析</w:t>
      </w:r>
      <w:r>
        <w:rPr>
          <w:rFonts w:hint="eastAsia"/>
        </w:rPr>
        <w:br/>
      </w:r>
      <w:r>
        <w:rPr>
          <w:rFonts w:hint="eastAsia"/>
        </w:rPr>
        <w:t>　　图表 2024年中国镜面魔方进口国家及地区分析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2024年中国镜面魔方出口国家及地区分析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2020-2024年中国镜面魔方行业企业平均规模情况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镜面魔方重点企业（一）经营情况分析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镜面魔方重点企业（一）主要经济指标情况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镜面魔方重点企业（二）经营情况分析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镜面魔方重点企业（二）主要经济指标情况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镜面魔方重点企业（二）盈利能力情况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镜面魔方重点企业（三）经营情况分析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镜面魔方重点企业（三）主要经济指标情况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镜面魔方重点企业（三）成长能力情况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2025-2031年中国镜面魔方行业产能预测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2025-2031年中国镜面魔方行业产量预测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2025-2031年中国镜面魔方市场需求量预测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2025-2031年中国镜面魔方行业供需平衡预测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2025-2031年中国镜面魔方行业市场容量预测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2025-2031年中国镜面魔方行业市场规模预测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2025年中国镜面魔方市场前景分析</w:t>
      </w:r>
      <w:r>
        <w:rPr>
          <w:rFonts w:hint="eastAsia"/>
        </w:rPr>
        <w:br/>
      </w:r>
      <w:r>
        <w:rPr>
          <w:rFonts w:hint="eastAsia"/>
        </w:rPr>
        <w:t>　　图表 2025年中国镜面魔方发展趋势预测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8d7cf55e425d" w:history="1">
        <w:r>
          <w:rPr>
            <w:rStyle w:val="Hyperlink"/>
          </w:rPr>
          <w:t>2025-2031年中国镜面魔方市场调查研究与前景趋势分析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78d7cf55e425d" w:history="1">
        <w:r>
          <w:rPr>
            <w:rStyle w:val="Hyperlink"/>
          </w:rPr>
          <w:t>https://www.20087.com/8/53/JingMianMoFangHangYeQianJingQuShi.html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77e028b7d4ef8" w:history="1">
      <w:r>
        <w:rPr>
          <w:rStyle w:val="Hyperlink"/>
        </w:rPr>
        <w:t>2025-2031年中国镜面魔方市场调查研究与前景趋势分析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gMianMoFangHangYeQianJingQuShi.html" TargetMode="External" Id="Rfc178d7cf55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gMianMoFangHangYeQianJingQuShi.html" TargetMode="External" Id="Rab277e028b7d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2024-12-28T23:19:53Z</dcterms:created>
  <dcterms:modified xsi:type="dcterms:W3CDTF">2024-12-29T00:19:53Z</dcterms:modified>
  <dc:subject>2025-2031年中国镜面魔方市场调查研究与前景趋势分析</dc:subject>
  <dc:title>2025-2031年中国镜面魔方市场调查研究与前景趋势分析</dc:title>
  <cp:keywords>2025-2031年中国镜面魔方市场调查研究与前景趋势分析</cp:keywords>
  <dc:description>2025-2031年中国镜面魔方市场调查研究与前景趋势分析</dc:description>
</cp:coreProperties>
</file>