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fea3ce5a42b0" w:history="1">
              <w:r>
                <w:rPr>
                  <w:rStyle w:val="Hyperlink"/>
                </w:rPr>
                <w:t>2025-2031年全球与中国水果果冻市场研究及发展前景分析报告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fea3ce5a42b0" w:history="1">
              <w:r>
                <w:rPr>
                  <w:rStyle w:val="Hyperlink"/>
                </w:rPr>
                <w:t>2025-2031年全球与中国水果果冻市场研究及发展前景分析报告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afea3ce5a42b0" w:history="1">
                <w:r>
                  <w:rPr>
                    <w:rStyle w:val="Hyperlink"/>
                  </w:rPr>
                  <w:t>https://www.20087.com/8/23/ShuiGuoGuoDongShiChangXianZhuangHeQianJing.html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果冻是一种口感丰富、口味多样的休闲食品，在全球范围内广受欢迎。近年来，随着食品加工技术和配料选择的进步，水果果冻不仅在口感和营养方面有了显著提升，还在健康性和创新性方面不断进步。目前，水果果冻不仅能够提供多种口味和质地的选择，还能融入天然果汁和真实水果块，提高营养价值和口感体验。此外，随着对健康饮食和食品安全的关注，水果果冻的设计更加注重采用天然成分和减少添加剂的使用。</w:t>
      </w:r>
      <w:r>
        <w:rPr>
          <w:rFonts w:hint="eastAsia"/>
        </w:rPr>
        <w:br/>
      </w:r>
      <w:r>
        <w:rPr>
          <w:rFonts w:hint="eastAsia"/>
        </w:rPr>
        <w:t>　　未来，水果果冻的发展将更加侧重于技术创新和健康导向。一方面，将持续探索更健康的配料和技术，提高水果果冻的营养价值和口感体验；另一方面，随着消费者对健康饮食和个性化需求的增长，水果果冻将更加注重开发针对特定人群的产品，如低糖或无糖版本、富含纤维素的功能性果冻等。此外，随着对可持续性的重视，水果果冻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fea3ce5a42b0" w:history="1">
        <w:r>
          <w:rPr>
            <w:rStyle w:val="Hyperlink"/>
          </w:rPr>
          <w:t>2025-2031年全球与中国水果果冻市场研究及发展前景分析报告</w:t>
        </w:r>
      </w:hyperlink>
      <w:r>
        <w:rPr>
          <w:rFonts w:hint="eastAsia"/>
        </w:rPr>
        <w:t>》基于国家统计局及相关协会的权威数据，系统研究了水果果冻行业的市场需求、市场规模及产业链现状，分析了水果果冻价格波动、细分市场动态及重点企业的经营表现，科学预测了水果果冻市场前景与发展趋势，揭示了潜在需求与投资机会，同时指出了水果果冻行业可能面临的风险。通过对水果果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中国水果果冻概述</w:t>
      </w:r>
      <w:r>
        <w:rPr>
          <w:rFonts w:hint="eastAsia"/>
        </w:rPr>
        <w:br/>
      </w:r>
      <w:r>
        <w:rPr>
          <w:rFonts w:hint="eastAsia"/>
        </w:rPr>
        <w:t>　　第一节 水果果冻行业定义</w:t>
      </w:r>
      <w:r>
        <w:rPr>
          <w:rFonts w:hint="eastAsia"/>
        </w:rPr>
        <w:br/>
      </w:r>
      <w:r>
        <w:rPr>
          <w:rFonts w:hint="eastAsia"/>
        </w:rPr>
        <w:t>　　第二节 水果果冻行业发展特性</w:t>
      </w:r>
      <w:r>
        <w:rPr>
          <w:rFonts w:hint="eastAsia"/>
        </w:rPr>
        <w:br/>
      </w:r>
      <w:r>
        <w:rPr>
          <w:rFonts w:hint="eastAsia"/>
        </w:rPr>
        <w:t>　　第三节 水果果冻产业链分析</w:t>
      </w:r>
      <w:r>
        <w:rPr>
          <w:rFonts w:hint="eastAsia"/>
        </w:rPr>
        <w:br/>
      </w:r>
      <w:r>
        <w:rPr>
          <w:rFonts w:hint="eastAsia"/>
        </w:rPr>
        <w:t>　　第四节 水果果冻行业生命周期分析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2024-2025年国外水果果冻市场发展概况</w:t>
      </w:r>
      <w:r>
        <w:rPr>
          <w:rFonts w:hint="eastAsia"/>
        </w:rPr>
        <w:br/>
      </w:r>
      <w:r>
        <w:rPr>
          <w:rFonts w:hint="eastAsia"/>
        </w:rPr>
        <w:t>　　第一节 全球水果果冻市场发展分析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北美地区主要国家水果果冻市场概况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欧盟地区主要国家水果果冻市场概况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亚洲地区主要国家水果果冻市场概况</w:t>
      </w:r>
      <w:r>
        <w:rPr>
          <w:rFonts w:hint="eastAsia"/>
        </w:rPr>
        <w:br/>
      </w:r>
      <w:r>
        <w:rPr>
          <w:rFonts w:hint="eastAsia"/>
        </w:rPr>
        <w:t>　　第五节 全球水果果冻市场发展预测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2024-2025年中国水果果冻发展环境分析</w:t>
      </w:r>
      <w:r>
        <w:rPr>
          <w:rFonts w:hint="eastAsia"/>
        </w:rPr>
        <w:br/>
      </w:r>
      <w:r>
        <w:rPr>
          <w:rFonts w:hint="eastAsia"/>
        </w:rPr>
        <w:t>　　第一节 水果果冻行业经济环境分析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水果果冻行业相关政策、标准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2024-2025年水果果冻行业技术发展现状及趋势分析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水果果冻行业技术发展现状分析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国内外水果果冻行业技术差异与原因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水果果冻行业技术发展方向、趋势预测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提升水果果冻行业技术能力策略建议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2024-2025年水果果冻市场特性分析</w:t>
      </w:r>
      <w:r>
        <w:rPr>
          <w:rFonts w:hint="eastAsia"/>
        </w:rPr>
        <w:br/>
      </w:r>
      <w:r>
        <w:rPr>
          <w:rFonts w:hint="eastAsia"/>
        </w:rPr>
        <w:t>　　第一节 水果果冻行业集中度分析</w:t>
      </w:r>
      <w:r>
        <w:rPr>
          <w:rFonts w:hint="eastAsia"/>
        </w:rPr>
        <w:br/>
      </w:r>
      <w:r>
        <w:rPr>
          <w:rFonts w:hint="eastAsia"/>
        </w:rPr>
        <w:t>　　第二节 水果果冻行业SWOT分析</w:t>
      </w:r>
      <w:r>
        <w:rPr>
          <w:rFonts w:hint="eastAsia"/>
        </w:rPr>
        <w:br/>
      </w:r>
      <w:r>
        <w:rPr>
          <w:rFonts w:hint="eastAsia"/>
        </w:rPr>
        <w:t>　　　　一、水果果冻行业优势</w:t>
      </w:r>
      <w:r>
        <w:rPr>
          <w:rFonts w:hint="eastAsia"/>
        </w:rPr>
        <w:br/>
      </w:r>
      <w:r>
        <w:rPr>
          <w:rFonts w:hint="eastAsia"/>
        </w:rPr>
        <w:t>　　　　二、水果果冻行业劣势</w:t>
      </w:r>
      <w:r>
        <w:rPr>
          <w:rFonts w:hint="eastAsia"/>
        </w:rPr>
        <w:br/>
      </w:r>
      <w:r>
        <w:rPr>
          <w:rFonts w:hint="eastAsia"/>
        </w:rPr>
        <w:t>　　　　三、水果果冻行业机会</w:t>
      </w:r>
      <w:r>
        <w:rPr>
          <w:rFonts w:hint="eastAsia"/>
        </w:rPr>
        <w:br/>
      </w:r>
      <w:r>
        <w:rPr>
          <w:rFonts w:hint="eastAsia"/>
        </w:rPr>
        <w:t>　　　　四、水果果冻行业风险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2024-2025年中国水果果冻发展现状</w:t>
      </w:r>
      <w:r>
        <w:rPr>
          <w:rFonts w:hint="eastAsia"/>
        </w:rPr>
        <w:br/>
      </w:r>
      <w:r>
        <w:rPr>
          <w:rFonts w:hint="eastAsia"/>
        </w:rPr>
        <w:t>　　第一节 中国水果果冻市场现状分析</w:t>
      </w:r>
      <w:r>
        <w:rPr>
          <w:rFonts w:hint="eastAsia"/>
        </w:rPr>
        <w:br/>
      </w:r>
      <w:r>
        <w:rPr>
          <w:rFonts w:hint="eastAsia"/>
        </w:rPr>
        <w:t>　　第二节 中国水果果冻行业产量情况分析及预测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一、水果果冻总体产能规模</w:t>
      </w:r>
      <w:r>
        <w:rPr>
          <w:rFonts w:hint="eastAsia"/>
        </w:rPr>
        <w:br/>
      </w:r>
      <w:r>
        <w:rPr>
          <w:rFonts w:hint="eastAsia"/>
        </w:rPr>
        <w:t>　　　　二、水果果冻生产区域分布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三、2019-2024年中国水果果冻产量统计分析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三、2025-2031年中国水果果冻产量预测分析</w:t>
      </w:r>
      <w:r>
        <w:rPr>
          <w:rFonts w:hint="eastAsia"/>
        </w:rPr>
        <w:br/>
      </w:r>
      <w:r>
        <w:rPr>
          <w:rFonts w:hint="eastAsia"/>
        </w:rPr>
        <w:t>　　第三节 中国水果果冻市场需求分析及预测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一、中国水果果冻市场需求特点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二、2019-2024年中国水果果冻市场需求量统计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三、2025-2031年中国水果果冻市场需求量预测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中国水果果冻价格趋势分析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一、2019-2024年中国水果果冻市场价格趋势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二、2025-2031年中国水果果冻市场价格走势预测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2019-2024年水果果冻行业经济运行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2019-2024年中国水果果冻行业盈利能力分析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2019-2024年中国水果果冻行业发展能力分析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2019-2024年水果果冻行业偿债能力分析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2019-2024年水果果冻制造企业数量分析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中国水果果冻行业重点地区发展分析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**地区水果果冻市场发展分析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**地区水果果冻市场发展分析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**地区水果果冻市场发展分析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**地区水果果冻市场发展分析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**地区水果果冻市场发展分析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2019-2024年中国水果果冻进出口分析</w:t>
      </w:r>
      <w:r>
        <w:rPr>
          <w:rFonts w:hint="eastAsia"/>
        </w:rPr>
        <w:br/>
      </w:r>
      <w:r>
        <w:rPr>
          <w:rFonts w:hint="eastAsia"/>
        </w:rPr>
        <w:t>　　第一节 水果果冻进口情况分析</w:t>
      </w:r>
      <w:r>
        <w:rPr>
          <w:rFonts w:hint="eastAsia"/>
        </w:rPr>
        <w:br/>
      </w:r>
      <w:r>
        <w:rPr>
          <w:rFonts w:hint="eastAsia"/>
        </w:rPr>
        <w:t>　　第二节 水果果冻出口情况分析</w:t>
      </w:r>
      <w:r>
        <w:rPr>
          <w:rFonts w:hint="eastAsia"/>
        </w:rPr>
        <w:br/>
      </w:r>
      <w:r>
        <w:rPr>
          <w:rFonts w:hint="eastAsia"/>
        </w:rPr>
        <w:t>　　第三节 影响水果果冻进出口因素分析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主要水果果冻生产企业及竞争格局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水果果冻行业投资战略研究</w:t>
      </w:r>
      <w:r>
        <w:rPr>
          <w:rFonts w:hint="eastAsia"/>
        </w:rPr>
        <w:br/>
      </w:r>
      <w:r>
        <w:rPr>
          <w:rFonts w:hint="eastAsia"/>
        </w:rPr>
        <w:t>　　第一节 水果果冻行业发展战略研究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对我国水果果冻品牌的战略思考</w:t>
      </w:r>
      <w:r>
        <w:rPr>
          <w:rFonts w:hint="eastAsia"/>
        </w:rPr>
        <w:br/>
      </w:r>
      <w:r>
        <w:rPr>
          <w:rFonts w:hint="eastAsia"/>
        </w:rPr>
        <w:t>　　　　一、水果果冻品牌的重要性</w:t>
      </w:r>
      <w:r>
        <w:rPr>
          <w:rFonts w:hint="eastAsia"/>
        </w:rPr>
        <w:br/>
      </w:r>
      <w:r>
        <w:rPr>
          <w:rFonts w:hint="eastAsia"/>
        </w:rPr>
        <w:t>　　　　二、水果果冻实施品牌战略的意义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三、水果果冻企业品牌的现状分析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四、我国水果果冻企业的品牌战略</w:t>
      </w:r>
      <w:r>
        <w:rPr>
          <w:rFonts w:hint="eastAsia"/>
        </w:rPr>
        <w:br/>
      </w:r>
      <w:r>
        <w:rPr>
          <w:rFonts w:hint="eastAsia"/>
        </w:rPr>
        <w:t>　　　　五、水果果冻品牌战略管理的策略</w:t>
      </w:r>
      <w:r>
        <w:rPr>
          <w:rFonts w:hint="eastAsia"/>
        </w:rPr>
        <w:br/>
      </w:r>
      <w:r>
        <w:rPr>
          <w:rFonts w:hint="eastAsia"/>
        </w:rPr>
        <w:t>　　第三节 水果果冻经营策略分析</w:t>
      </w:r>
      <w:r>
        <w:rPr>
          <w:rFonts w:hint="eastAsia"/>
        </w:rPr>
        <w:br/>
      </w:r>
      <w:r>
        <w:rPr>
          <w:rFonts w:hint="eastAsia"/>
        </w:rPr>
        <w:t>　　　　一、水果果冻市场细分策略</w:t>
      </w:r>
      <w:r>
        <w:rPr>
          <w:rFonts w:hint="eastAsia"/>
        </w:rPr>
        <w:br/>
      </w:r>
      <w:r>
        <w:rPr>
          <w:rFonts w:hint="eastAsia"/>
        </w:rPr>
        <w:t>　　　　二、水果果冻市场创新策略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四、水果果冻新产品差异化战略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2025-2031年中国水果果冻发展趋势预测及投资风险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2025年水果果冻市场前景分析</w:t>
      </w:r>
      <w:r>
        <w:rPr>
          <w:rFonts w:hint="eastAsia"/>
        </w:rPr>
        <w:br/>
      </w:r>
      <w:r>
        <w:rPr>
          <w:rFonts w:hint="eastAsia"/>
        </w:rPr>
        <w:t>　　第二节 2025年水果果冻行业发展趋势预测</w:t>
      </w:r>
      <w:r>
        <w:rPr>
          <w:rFonts w:hint="eastAsia"/>
        </w:rPr>
        <w:br/>
      </w:r>
      <w:r>
        <w:rPr>
          <w:rFonts w:hint="eastAsia"/>
        </w:rPr>
        <w:t>　　第三节 水果果冻行业投资风险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水果果冻投资建议</w:t>
      </w:r>
      <w:r>
        <w:rPr>
          <w:rFonts w:hint="eastAsia"/>
        </w:rPr>
        <w:br/>
      </w:r>
      <w:r>
        <w:rPr>
          <w:rFonts w:hint="eastAsia"/>
        </w:rPr>
        <w:t>　　第一节 水果果冻行业投资环境分析</w:t>
      </w:r>
      <w:r>
        <w:rPr>
          <w:rFonts w:hint="eastAsia"/>
        </w:rPr>
        <w:br/>
      </w:r>
      <w:r>
        <w:rPr>
          <w:rFonts w:hint="eastAsia"/>
        </w:rPr>
        <w:t>　　第二节 水果果冻行业投资进入壁垒分析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水果果冻行业历程</w:t>
      </w:r>
      <w:r>
        <w:rPr>
          <w:rFonts w:hint="eastAsia"/>
        </w:rPr>
        <w:br/>
      </w:r>
      <w:r>
        <w:rPr>
          <w:rFonts w:hint="eastAsia"/>
        </w:rPr>
        <w:t>　　图表 水果果冻行业生命周期</w:t>
      </w:r>
      <w:r>
        <w:rPr>
          <w:rFonts w:hint="eastAsia"/>
        </w:rPr>
        <w:br/>
      </w:r>
      <w:r>
        <w:rPr>
          <w:rFonts w:hint="eastAsia"/>
        </w:rPr>
        <w:t>　　图表 水果果冻行业产业链分析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2019-2024年中国水果果冻进口金额分析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2019-2024年中国水果果冻出口数量分析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2019-2024年中国水果果冻出口金额分析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2024年中国水果果冻进口国家及地区分析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2024年中国水果果冻出口国家及地区分析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2025-2031年中国水果果冻市场前景分析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2025-2031年中国水果果冻行业发展趋势预测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fea3ce5a42b0" w:history="1">
        <w:r>
          <w:rPr>
            <w:rStyle w:val="Hyperlink"/>
          </w:rPr>
          <w:t>2025-2031年全球与中国水果果冻市场研究及发展前景分析报告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afea3ce5a42b0" w:history="1">
        <w:r>
          <w:rPr>
            <w:rStyle w:val="Hyperlink"/>
          </w:rPr>
          <w:t>https://www.20087.com/8/23/ShuiGuoGuoDongShiChangXianZhuangHeQianJing.html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热点：水果怎样搭配更有营养、水果果冻的做法视频、自制果冻、水果果冻怎么做、用淀粉做果冻简单过程、水果果冻做法白凉粉、情侣果冻的正确用法、印度水果果冻、冬天便宜的水果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fdbdf676488e" w:history="1">
      <w:r>
        <w:rPr>
          <w:rStyle w:val="Hyperlink"/>
        </w:rPr>
        <w:t>2025-2031年全球与中国水果果冻市场研究及发展前景分析报告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GuoGuoDongShiChangXianZhuangHeQianJing.html" TargetMode="External" Id="Re05afea3ce5a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GuoGuoDongShiChangXianZhuangHeQianJing.html" TargetMode="External" Id="Rc868fdbdf676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2024-10-02T02:34:00Z</dcterms:created>
  <dcterms:modified xsi:type="dcterms:W3CDTF">2024-10-02T03:34:00Z</dcterms:modified>
  <dc:subject>2025-2031年全球与中国水果果冻市场研究及发展前景分析报告</dc:subject>
  <dc:title>2025-2031年全球与中国水果果冻市场研究及发展前景分析报告</dc:title>
  <cp:keywords>2025-2031年全球与中国水果果冻市场研究及发展前景分析报告</cp:keywords>
  <dc:description>2025-2031年全球与中国水果果冻市场研究及发展前景分析报告</dc:description>
</cp:coreProperties>
</file>