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8fd592f9d4b3c" w:history="1">
              <w:r>
                <w:rPr>
                  <w:rStyle w:val="Hyperlink"/>
                </w:rPr>
                <w:t>2025-2031年全球与中国水烟炭市场调查研究及前景趋势报告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8fd592f9d4b3c" w:history="1">
              <w:r>
                <w:rPr>
                  <w:rStyle w:val="Hyperlink"/>
                </w:rPr>
                <w:t>2025-2031年全球与中国水烟炭市场调查研究及前景趋势报告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8fd592f9d4b3c" w:history="1">
                <w:r>
                  <w:rPr>
                    <w:rStyle w:val="Hyperlink"/>
                  </w:rPr>
                  <w:t>https://www.20087.com/8/63/ShuiYanTanFaZhanQuShi.html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烟炭是水烟（Hookah）文化中不可或缺的部分，用于加热烟草，产生烟雾。近年来，随着全球文化交流的加深，水烟文化在多个国家和地区流行起来，带动了水烟炭市场的增长。现代水烟炭生产注重环保和健康，采用无烟、无味、无硫的生产工艺，减少有害物质的排放，提升用户体验。</w:t>
      </w:r>
      <w:r>
        <w:rPr>
          <w:rFonts w:hint="eastAsia"/>
        </w:rPr>
        <w:br/>
      </w:r>
      <w:r>
        <w:rPr>
          <w:rFonts w:hint="eastAsia"/>
        </w:rPr>
        <w:t>　　未来，水烟炭的发展将更加侧重于健康和环保。一方面，通过研发新型炭材料，减少燃烧过程中的有害物质产生，提高燃烧效率，减少对健康的负面影响；另一方面，结合可持续发展理念，推广使用生物质炭，如椰壳炭，减少对传统煤炭资源的依赖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8fd592f9d4b3c" w:history="1">
        <w:r>
          <w:rPr>
            <w:rStyle w:val="Hyperlink"/>
          </w:rPr>
          <w:t>2025-2031年全球与中国水烟炭市场调查研究及前景趋势报告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水烟炭行业的发展现状、市场规模、供需动态及进出口情况。报告详细解读了水烟炭产业链上下游、重点区域市场、竞争格局及领先企业的表现，同时评估了水烟炭行业风险与投资机会。通过对水烟炭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中国水烟炭概述</w:t>
      </w:r>
      <w:r>
        <w:rPr>
          <w:rFonts w:hint="eastAsia"/>
        </w:rPr>
        <w:br/>
      </w:r>
      <w:r>
        <w:rPr>
          <w:rFonts w:hint="eastAsia"/>
        </w:rPr>
        <w:t>　　第一节 水烟炭行业定义</w:t>
      </w:r>
      <w:r>
        <w:rPr>
          <w:rFonts w:hint="eastAsia"/>
        </w:rPr>
        <w:br/>
      </w:r>
      <w:r>
        <w:rPr>
          <w:rFonts w:hint="eastAsia"/>
        </w:rPr>
        <w:t>　　第二节 水烟炭行业发展特性</w:t>
      </w:r>
      <w:r>
        <w:rPr>
          <w:rFonts w:hint="eastAsia"/>
        </w:rPr>
        <w:br/>
      </w:r>
      <w:r>
        <w:rPr>
          <w:rFonts w:hint="eastAsia"/>
        </w:rPr>
        <w:t>　　第三节 水烟炭产业链分析</w:t>
      </w:r>
      <w:r>
        <w:rPr>
          <w:rFonts w:hint="eastAsia"/>
        </w:rPr>
        <w:br/>
      </w:r>
      <w:r>
        <w:rPr>
          <w:rFonts w:hint="eastAsia"/>
        </w:rPr>
        <w:t>　　第四节 水烟炭行业生命周期分析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2024-2025年国外水烟炭市场发展概况</w:t>
      </w:r>
      <w:r>
        <w:rPr>
          <w:rFonts w:hint="eastAsia"/>
        </w:rPr>
        <w:br/>
      </w:r>
      <w:r>
        <w:rPr>
          <w:rFonts w:hint="eastAsia"/>
        </w:rPr>
        <w:t>　　第一节 全球水烟炭市场发展分析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北美地区主要国家水烟炭市场概况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欧盟地区主要国家水烟炭市场概况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亚太地区主要国家水烟炭市场概况</w:t>
      </w:r>
      <w:r>
        <w:rPr>
          <w:rFonts w:hint="eastAsia"/>
        </w:rPr>
        <w:br/>
      </w:r>
      <w:r>
        <w:rPr>
          <w:rFonts w:hint="eastAsia"/>
        </w:rPr>
        <w:t>　　第五节 全球水烟炭市场发展预测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2024-2025年中国水烟炭发展环境分析</w:t>
      </w:r>
      <w:r>
        <w:rPr>
          <w:rFonts w:hint="eastAsia"/>
        </w:rPr>
        <w:br/>
      </w:r>
      <w:r>
        <w:rPr>
          <w:rFonts w:hint="eastAsia"/>
        </w:rPr>
        <w:t>　　第一节 水烟炭行业经济环境分析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水烟炭行业相关政策、标准</w:t>
      </w:r>
      <w:r>
        <w:rPr>
          <w:rFonts w:hint="eastAsia"/>
        </w:rPr>
        <w:br/>
      </w:r>
      <w:r>
        <w:rPr>
          <w:rFonts w:hint="eastAsia"/>
        </w:rPr>
        <w:t>　　第三节 水烟炭行业相关发展规划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中国水烟炭技术发展分析</w:t>
      </w:r>
      <w:r>
        <w:rPr>
          <w:rFonts w:hint="eastAsia"/>
        </w:rPr>
        <w:br/>
      </w:r>
      <w:r>
        <w:rPr>
          <w:rFonts w:hint="eastAsia"/>
        </w:rPr>
        <w:t>　　第一节 当前水烟炭技术发展现状分析</w:t>
      </w:r>
      <w:r>
        <w:rPr>
          <w:rFonts w:hint="eastAsia"/>
        </w:rPr>
        <w:br/>
      </w:r>
      <w:r>
        <w:rPr>
          <w:rFonts w:hint="eastAsia"/>
        </w:rPr>
        <w:t>　　第二节 水烟炭生产中需注意的问题</w:t>
      </w:r>
      <w:r>
        <w:rPr>
          <w:rFonts w:hint="eastAsia"/>
        </w:rPr>
        <w:br/>
      </w:r>
      <w:r>
        <w:rPr>
          <w:rFonts w:hint="eastAsia"/>
        </w:rPr>
        <w:t>　　第三节 水烟炭行业主要技术趋势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水烟炭市场特性分析</w:t>
      </w:r>
      <w:r>
        <w:rPr>
          <w:rFonts w:hint="eastAsia"/>
        </w:rPr>
        <w:br/>
      </w:r>
      <w:r>
        <w:rPr>
          <w:rFonts w:hint="eastAsia"/>
        </w:rPr>
        <w:t>　　第一节 水烟炭行业集中度分析</w:t>
      </w:r>
      <w:r>
        <w:rPr>
          <w:rFonts w:hint="eastAsia"/>
        </w:rPr>
        <w:br/>
      </w:r>
      <w:r>
        <w:rPr>
          <w:rFonts w:hint="eastAsia"/>
        </w:rPr>
        <w:t>　　第二节 水烟炭行业SWOT分析</w:t>
      </w:r>
      <w:r>
        <w:rPr>
          <w:rFonts w:hint="eastAsia"/>
        </w:rPr>
        <w:br/>
      </w:r>
      <w:r>
        <w:rPr>
          <w:rFonts w:hint="eastAsia"/>
        </w:rPr>
        <w:t>　　　　一、水烟炭行业优势</w:t>
      </w:r>
      <w:r>
        <w:rPr>
          <w:rFonts w:hint="eastAsia"/>
        </w:rPr>
        <w:br/>
      </w:r>
      <w:r>
        <w:rPr>
          <w:rFonts w:hint="eastAsia"/>
        </w:rPr>
        <w:t>　　　　二、水烟炭行业劣势</w:t>
      </w:r>
      <w:r>
        <w:rPr>
          <w:rFonts w:hint="eastAsia"/>
        </w:rPr>
        <w:br/>
      </w:r>
      <w:r>
        <w:rPr>
          <w:rFonts w:hint="eastAsia"/>
        </w:rPr>
        <w:t>　　　　三、水烟炭行业机会</w:t>
      </w:r>
      <w:r>
        <w:rPr>
          <w:rFonts w:hint="eastAsia"/>
        </w:rPr>
        <w:br/>
      </w:r>
      <w:r>
        <w:rPr>
          <w:rFonts w:hint="eastAsia"/>
        </w:rPr>
        <w:t>　　　　四、水烟炭行业风险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中国水烟炭发展现状</w:t>
      </w:r>
      <w:r>
        <w:rPr>
          <w:rFonts w:hint="eastAsia"/>
        </w:rPr>
        <w:br/>
      </w:r>
      <w:r>
        <w:rPr>
          <w:rFonts w:hint="eastAsia"/>
        </w:rPr>
        <w:t>　　第一节 中国水烟炭市场现状分析</w:t>
      </w:r>
      <w:r>
        <w:rPr>
          <w:rFonts w:hint="eastAsia"/>
        </w:rPr>
        <w:br/>
      </w:r>
      <w:r>
        <w:rPr>
          <w:rFonts w:hint="eastAsia"/>
        </w:rPr>
        <w:t>　　第二节 中国水烟炭行业产量情况分析及预测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一、水烟炭总体产能规模</w:t>
      </w:r>
      <w:r>
        <w:rPr>
          <w:rFonts w:hint="eastAsia"/>
        </w:rPr>
        <w:br/>
      </w:r>
      <w:r>
        <w:rPr>
          <w:rFonts w:hint="eastAsia"/>
        </w:rPr>
        <w:t>　　　　二、水烟炭生产区域分布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三、2019-2024年中国水烟炭行业产量统计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三、2025-2031年中国水烟炭行业产量预测</w:t>
      </w:r>
      <w:r>
        <w:rPr>
          <w:rFonts w:hint="eastAsia"/>
        </w:rPr>
        <w:br/>
      </w:r>
      <w:r>
        <w:rPr>
          <w:rFonts w:hint="eastAsia"/>
        </w:rPr>
        <w:t>　　第三节 中国水烟炭市场需求分析及预测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一、中国水烟炭市场需求特点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二、2019-2024年中国水烟炭市场需求量统计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三、2025-2031年中国水烟炭市场需求量预测</w:t>
      </w:r>
      <w:r>
        <w:rPr>
          <w:rFonts w:hint="eastAsia"/>
        </w:rPr>
        <w:br/>
      </w:r>
      <w:r>
        <w:rPr>
          <w:rFonts w:hint="eastAsia"/>
        </w:rPr>
        <w:t>　　第四节 中国水烟炭价格趋势分析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一、2019-2024年中国水烟炭市场价格趋势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二、2025-2031年中国水烟炭市场价格走势预测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2019-2024年水烟炭行业经济运行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2019-2024年中国水烟炭行业盈利能力分析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2019-2024年中国水烟炭行业发展能力分析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2019-2024年水烟炭行业偿债能力分析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2019-2024年水烟炭制造企业数量分析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中国水烟炭行业重点地区发展分析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**地区水烟炭市场发展分析</w:t>
      </w:r>
      <w:r>
        <w:rPr>
          <w:rFonts w:hint="eastAsia"/>
        </w:rPr>
        <w:br/>
      </w:r>
      <w:r>
        <w:rPr>
          <w:rFonts w:hint="eastAsia"/>
        </w:rPr>
        <w:t>　　第三节 **地区水烟炭市场发展分析</w:t>
      </w:r>
      <w:r>
        <w:rPr>
          <w:rFonts w:hint="eastAsia"/>
        </w:rPr>
        <w:br/>
      </w:r>
      <w:r>
        <w:rPr>
          <w:rFonts w:hint="eastAsia"/>
        </w:rPr>
        <w:t>　　第四节 **地区水烟炭市场发展分析</w:t>
      </w:r>
      <w:r>
        <w:rPr>
          <w:rFonts w:hint="eastAsia"/>
        </w:rPr>
        <w:br/>
      </w:r>
      <w:r>
        <w:rPr>
          <w:rFonts w:hint="eastAsia"/>
        </w:rPr>
        <w:t>　　第五节 **地区水烟炭市场发展分析</w:t>
      </w:r>
      <w:r>
        <w:rPr>
          <w:rFonts w:hint="eastAsia"/>
        </w:rPr>
        <w:br/>
      </w:r>
      <w:r>
        <w:rPr>
          <w:rFonts w:hint="eastAsia"/>
        </w:rPr>
        <w:t>　　第六节 **地区水烟炭市场发展分析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2019-2024年中国水烟炭进出口分析</w:t>
      </w:r>
      <w:r>
        <w:rPr>
          <w:rFonts w:hint="eastAsia"/>
        </w:rPr>
        <w:br/>
      </w:r>
      <w:r>
        <w:rPr>
          <w:rFonts w:hint="eastAsia"/>
        </w:rPr>
        <w:t>　　第一节 水烟炭进口情况分析</w:t>
      </w:r>
      <w:r>
        <w:rPr>
          <w:rFonts w:hint="eastAsia"/>
        </w:rPr>
        <w:br/>
      </w:r>
      <w:r>
        <w:rPr>
          <w:rFonts w:hint="eastAsia"/>
        </w:rPr>
        <w:t>　　第二节 水烟炭出口情况分析</w:t>
      </w:r>
      <w:r>
        <w:rPr>
          <w:rFonts w:hint="eastAsia"/>
        </w:rPr>
        <w:br/>
      </w:r>
      <w:r>
        <w:rPr>
          <w:rFonts w:hint="eastAsia"/>
        </w:rPr>
        <w:t>　　第三节 影响水烟炭进出口因素分析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主要水烟炭生产企业及竞争格局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三、企业水烟炭经营状况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三、企业水烟炭经营状况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三、企业水烟炭经营状况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三、企业水烟炭经营状况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三、企业水烟炭经营状况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三、企业水烟炭经营状况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水烟炭行业投资战略研究</w:t>
      </w:r>
      <w:r>
        <w:rPr>
          <w:rFonts w:hint="eastAsia"/>
        </w:rPr>
        <w:br/>
      </w:r>
      <w:r>
        <w:rPr>
          <w:rFonts w:hint="eastAsia"/>
        </w:rPr>
        <w:t>　　第一节 水烟炭行业发展战略研究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对我国水烟炭品牌的战略思考</w:t>
      </w:r>
      <w:r>
        <w:rPr>
          <w:rFonts w:hint="eastAsia"/>
        </w:rPr>
        <w:br/>
      </w:r>
      <w:r>
        <w:rPr>
          <w:rFonts w:hint="eastAsia"/>
        </w:rPr>
        <w:t>　　　　一、水烟炭品牌的重要性</w:t>
      </w:r>
      <w:r>
        <w:rPr>
          <w:rFonts w:hint="eastAsia"/>
        </w:rPr>
        <w:br/>
      </w:r>
      <w:r>
        <w:rPr>
          <w:rFonts w:hint="eastAsia"/>
        </w:rPr>
        <w:t>　　　　二、水烟炭实施品牌战略的意义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三、水烟炭企业品牌的现状分析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四、我国水烟炭企业的品牌战略</w:t>
      </w:r>
      <w:r>
        <w:rPr>
          <w:rFonts w:hint="eastAsia"/>
        </w:rPr>
        <w:br/>
      </w:r>
      <w:r>
        <w:rPr>
          <w:rFonts w:hint="eastAsia"/>
        </w:rPr>
        <w:t>　　　　五、水烟炭品牌战略管理的策略</w:t>
      </w:r>
      <w:r>
        <w:rPr>
          <w:rFonts w:hint="eastAsia"/>
        </w:rPr>
        <w:br/>
      </w:r>
      <w:r>
        <w:rPr>
          <w:rFonts w:hint="eastAsia"/>
        </w:rPr>
        <w:t>　　第三节 水烟炭经营策略分析</w:t>
      </w:r>
      <w:r>
        <w:rPr>
          <w:rFonts w:hint="eastAsia"/>
        </w:rPr>
        <w:br/>
      </w:r>
      <w:r>
        <w:rPr>
          <w:rFonts w:hint="eastAsia"/>
        </w:rPr>
        <w:t>　　　　一、水烟炭市场细分策略</w:t>
      </w:r>
      <w:r>
        <w:rPr>
          <w:rFonts w:hint="eastAsia"/>
        </w:rPr>
        <w:br/>
      </w:r>
      <w:r>
        <w:rPr>
          <w:rFonts w:hint="eastAsia"/>
        </w:rPr>
        <w:t>　　　　二、水烟炭市场创新策略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四、水烟炭新产品差异化战略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2025-2031年中国水烟炭发展趋势预测及投资风险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2025-2031年水烟炭市场前景分析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2025-2031年水烟炭行业发展趋势预测</w:t>
      </w:r>
      <w:r>
        <w:rPr>
          <w:rFonts w:hint="eastAsia"/>
        </w:rPr>
        <w:br/>
      </w:r>
      <w:r>
        <w:rPr>
          <w:rFonts w:hint="eastAsia"/>
        </w:rPr>
        <w:t>　　第三节 水烟炭行业投资风险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水烟炭投资建议</w:t>
      </w:r>
      <w:r>
        <w:rPr>
          <w:rFonts w:hint="eastAsia"/>
        </w:rPr>
        <w:br/>
      </w:r>
      <w:r>
        <w:rPr>
          <w:rFonts w:hint="eastAsia"/>
        </w:rPr>
        <w:t>　　第一节 水烟炭行业投资环境分析</w:t>
      </w:r>
      <w:r>
        <w:rPr>
          <w:rFonts w:hint="eastAsia"/>
        </w:rPr>
        <w:br/>
      </w:r>
      <w:r>
        <w:rPr>
          <w:rFonts w:hint="eastAsia"/>
        </w:rPr>
        <w:t>　　第二节 水烟炭行业投资进入壁垒分析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水烟炭行业历程</w:t>
      </w:r>
      <w:r>
        <w:rPr>
          <w:rFonts w:hint="eastAsia"/>
        </w:rPr>
        <w:br/>
      </w:r>
      <w:r>
        <w:rPr>
          <w:rFonts w:hint="eastAsia"/>
        </w:rPr>
        <w:t>　　图表 水烟炭行业生命周期</w:t>
      </w:r>
      <w:r>
        <w:rPr>
          <w:rFonts w:hint="eastAsia"/>
        </w:rPr>
        <w:br/>
      </w:r>
      <w:r>
        <w:rPr>
          <w:rFonts w:hint="eastAsia"/>
        </w:rPr>
        <w:t>　　图表 水烟炭行业产业链分析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2019-2024年中国水烟炭行业市场规模及增长情况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2019-2024年水烟炭行业市场容量分析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2019-2024年中国水烟炭行业产能统计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2019-2024年中国水烟炭行业产量及增长趋势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2019-2024年中国水烟炭市场需求量及增速统计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2024年中国水烟炭行业需求领域分布格局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2019-2024年中国水烟炭行业销售收入分析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2019-2024年中国水烟炭行业盈利情况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2019-2024年中国水烟炭行业利润总额统计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2019-2024年中国水烟炭进口数量分析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2019-2024年中国水烟炭进口金额分析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2019-2024年中国水烟炭出口数量分析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2019-2024年中国水烟炭出口金额分析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2024年中国水烟炭进口国家及地区分析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2024年中国水烟炭出口国家及地区分析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2019-2024年中国水烟炭行业企业数量情况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2019-2024年中国水烟炭行业企业平均规模情况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**地区水烟炭市场规模及增长情况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**地区水烟炭行业市场需求情况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**地区水烟炭市场规模及增长情况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**地区水烟炭行业市场需求情况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**地区水烟炭市场规模及增长情况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**地区水烟炭行业市场需求情况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**地区水烟炭市场规模及增长情况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**地区水烟炭行业市场需求情况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水烟炭重点企业（一）基本信息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水烟炭重点企业（一）经营情况分析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水烟炭重点企业（一）主要经济指标情况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水烟炭重点企业（一）盈利能力情况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水烟炭重点企业（二）经营情况分析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水烟炭重点企业（二）主要经济指标情况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水烟炭重点企业（三）经营情况分析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水烟炭重点企业（三）主要经济指标情况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2025-2031年中国水烟炭行业产能预测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2025-2031年中国水烟炭行业产量预测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2025-2031年中国水烟炭市场需求量预测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2025-2031年中国水烟炭行业供需平衡预测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2025-2031年中国水烟炭市场容量预测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2025-2031年中国水烟炭市场规模预测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2025-2031年中国水烟炭市场前景分析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2025-2031年中国水烟炭发展趋势预测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8fd592f9d4b3c" w:history="1">
        <w:r>
          <w:rPr>
            <w:rStyle w:val="Hyperlink"/>
          </w:rPr>
          <w:t>2025-2031年全球与中国水烟炭市场调查研究及前景趋势报告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8fd592f9d4b3c" w:history="1">
        <w:r>
          <w:rPr>
            <w:rStyle w:val="Hyperlink"/>
          </w:rPr>
          <w:t>https://www.20087.com/8/63/ShuiYanTanFaZhanQuShi.html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热点：水烟炭的制作过程、水烟炭的制作过程、水烟炭生产厂家、水烟炭设备、水烟炭有利润吗、水烟炭干什么用、水烟炭厂的前景、水烟炭片是干什么的、鬼灭之刃炼炭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35f5032cf4719" w:history="1">
      <w:r>
        <w:rPr>
          <w:rStyle w:val="Hyperlink"/>
        </w:rPr>
        <w:t>2025-2031年全球与中国水烟炭市场调查研究及前景趋势报告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uiYanTanFaZhanQuShi.html" TargetMode="External" Id="Re318fd592f9d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uiYanTanFaZhanQuShi.html" TargetMode="External" Id="Rd2a35f5032cf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2024-08-25T00:03:00Z</dcterms:created>
  <dcterms:modified xsi:type="dcterms:W3CDTF">2024-08-25T01:03:00Z</dcterms:modified>
  <dc:subject>2025-2031年全球与中国水烟炭市场调查研究及前景趋势报告</dc:subject>
  <dc:title>2025-2031年全球与中国水烟炭市场调查研究及前景趋势报告</dc:title>
  <cp:keywords>2025-2031年全球与中国水烟炭市场调查研究及前景趋势报告</cp:keywords>
  <dc:description>2025-2031年全球与中国水烟炭市场调查研究及前景趋势报告</dc:description>
</cp:coreProperties>
</file>