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f0bdb2fde4981" w:history="1">
              <w:r>
                <w:rPr>
                  <w:rStyle w:val="Hyperlink"/>
                </w:rPr>
                <w:t>中国运动鞋服市场现状调研与发展前景分析报告（2025-2031年）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f0bdb2fde4981" w:history="1">
              <w:r>
                <w:rPr>
                  <w:rStyle w:val="Hyperlink"/>
                </w:rPr>
                <w:t>中国运动鞋服市场现状调研与发展前景分析报告（2025-2031年）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f0bdb2fde4981" w:history="1">
                <w:r>
                  <w:rPr>
                    <w:rStyle w:val="Hyperlink"/>
                  </w:rPr>
                  <w:t>https://www.20087.com/8/83/YunDongXieFuShiChangXingQingFenX.html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行业正处于蓬勃发展的阶段，随着全球健康生活方式的兴起和体育文化的普及，对专业运动装备的需求持续增长。目前，运动鞋服的设计和生产技术不断创新，采用高性能材料，如轻质织物、透气网布和弹性纤维，以提高穿着的舒适性和运动表现。品牌商注重科技融合，如内置传感器的智能运动鞋，能够监测步数、心率和运动强度，为运动员提供个性化训练建议。</w:t>
      </w:r>
      <w:r>
        <w:rPr>
          <w:rFonts w:hint="eastAsia"/>
        </w:rPr>
        <w:br/>
      </w:r>
      <w:r>
        <w:rPr>
          <w:rFonts w:hint="eastAsia"/>
        </w:rPr>
        <w:t>　　未来，运动鞋服行业将更加注重可持续性和个性化。可持续性方面，品牌将加大使用环保材料和生产过程中的节能减排，推出可回收和生物降解的运动装备，以减少对环境的影响。个性化方面，3D打印技术和定制化服务将使消费者能够根据自己的脚型、身体尺寸和运动需求，定制专属的运动鞋服，提升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f0bdb2fde4981" w:history="1">
        <w:r>
          <w:rPr>
            <w:rStyle w:val="Hyperlink"/>
          </w:rPr>
          <w:t>中国运动鞋服市场现状调研与发展前景分析报告（2025-2031年）</w:t>
        </w:r>
      </w:hyperlink>
      <w:r>
        <w:rPr>
          <w:rFonts w:hint="eastAsia"/>
        </w:rPr>
        <w:t>》依托权威机构及相关协会的数据资料，全面解析了运动鞋服行业现状、市场需求及市场规模，系统梳理了运动鞋服产业链结构、价格趋势及各细分市场动态。报告对运动鞋服市场前景与发展趋势进行了科学预测，重点分析了品牌竞争格局、市场集中度及主要企业的经营表现。同时，通过SWOT分析揭示了运动鞋服行业面临的机遇与风险，为运动鞋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一、运动鞋服行业定义及分类</w:t>
      </w:r>
      <w:r>
        <w:rPr>
          <w:rFonts w:hint="eastAsia"/>
        </w:rPr>
        <w:br/>
      </w:r>
      <w:r>
        <w:rPr>
          <w:rFonts w:hint="eastAsia"/>
        </w:rPr>
        <w:t>　　　　二、运动鞋服行业经济特性</w:t>
      </w:r>
      <w:r>
        <w:rPr>
          <w:rFonts w:hint="eastAsia"/>
        </w:rPr>
        <w:br/>
      </w:r>
      <w:r>
        <w:rPr>
          <w:rFonts w:hint="eastAsia"/>
        </w:rPr>
        <w:t>　　　　三、运动鞋服行业产业链简介</w:t>
      </w:r>
      <w:r>
        <w:rPr>
          <w:rFonts w:hint="eastAsia"/>
        </w:rPr>
        <w:br/>
      </w:r>
      <w:r>
        <w:rPr>
          <w:rFonts w:hint="eastAsia"/>
        </w:rPr>
        <w:t>　　第二节 运动鞋服行业发展成熟度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运动鞋服行业相关产业动态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国内运动鞋服行业品牌产品市场规模分析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2020-2025年运动鞋服市场规模分析</w:t>
      </w:r>
      <w:r>
        <w:rPr>
          <w:rFonts w:hint="eastAsia"/>
        </w:rPr>
        <w:br/>
      </w:r>
      <w:r>
        <w:rPr>
          <w:rFonts w:hint="eastAsia"/>
        </w:rPr>
        <w:t>　　第二节 我国运动鞋服区域结构分析</w:t>
      </w:r>
      <w:r>
        <w:rPr>
          <w:rFonts w:hint="eastAsia"/>
        </w:rPr>
        <w:br/>
      </w:r>
      <w:r>
        <w:rPr>
          <w:rFonts w:hint="eastAsia"/>
        </w:rPr>
        <w:t>　　第三节 运动鞋服区域市场规模分析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2025-2031年运动鞋服市场规模预测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2020-2025年我国运动鞋服行业发展现状分析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我国运动鞋服行业发展现状</w:t>
      </w:r>
      <w:r>
        <w:rPr>
          <w:rFonts w:hint="eastAsia"/>
        </w:rPr>
        <w:br/>
      </w:r>
      <w:r>
        <w:rPr>
          <w:rFonts w:hint="eastAsia"/>
        </w:rPr>
        <w:t>　　　　一、运动鞋服行业品牌发展现状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二、运动鞋服行业需求市场现状</w:t>
      </w:r>
      <w:r>
        <w:rPr>
          <w:rFonts w:hint="eastAsia"/>
        </w:rPr>
        <w:br/>
      </w:r>
      <w:r>
        <w:rPr>
          <w:rFonts w:hint="eastAsia"/>
        </w:rPr>
        <w:t>　　　　三、运动鞋服市场需求层次分析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四、我国运动鞋服市场走向分析</w:t>
      </w:r>
      <w:r>
        <w:rPr>
          <w:rFonts w:hint="eastAsia"/>
        </w:rPr>
        <w:br/>
      </w:r>
      <w:r>
        <w:rPr>
          <w:rFonts w:hint="eastAsia"/>
        </w:rPr>
        <w:t>　　第二节 中国运动鞋服产品技术分析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一、2020-2025年运动鞋服产品技术变化特点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二、2020-2025年运动鞋服产品市场的新技术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三、2020-2025年运动鞋服产品市场现状分析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中国运动鞋服行业存在的问题</w:t>
      </w:r>
      <w:r>
        <w:rPr>
          <w:rFonts w:hint="eastAsia"/>
        </w:rPr>
        <w:br/>
      </w:r>
      <w:r>
        <w:rPr>
          <w:rFonts w:hint="eastAsia"/>
        </w:rPr>
        <w:t>　　　　一、运动鞋服产品市场存在的主要问题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二、国内运动鞋服产品市场的三大瓶颈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三、运动鞋服产品市场遭遇的规模难题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对中国运动鞋服市场的分析及思考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一、运动鞋服市场特点</w:t>
      </w:r>
      <w:r>
        <w:rPr>
          <w:rFonts w:hint="eastAsia"/>
        </w:rPr>
        <w:br/>
      </w:r>
      <w:r>
        <w:rPr>
          <w:rFonts w:hint="eastAsia"/>
        </w:rPr>
        <w:t>　　　　二、运动鞋服市场调研</w:t>
      </w:r>
      <w:r>
        <w:rPr>
          <w:rFonts w:hint="eastAsia"/>
        </w:rPr>
        <w:br/>
      </w:r>
      <w:r>
        <w:rPr>
          <w:rFonts w:hint="eastAsia"/>
        </w:rPr>
        <w:t>　　　　三、运动鞋服市场变化的方向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四、中国运动鞋服行业发展的新思路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五、对中国运动鞋服行业发展的思考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2020-2025年国内运动鞋服行业品牌需求与消费者偏好调查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运动鞋服产量统计分析</w:t>
      </w:r>
      <w:r>
        <w:rPr>
          <w:rFonts w:hint="eastAsia"/>
        </w:rPr>
        <w:br/>
      </w:r>
      <w:r>
        <w:rPr>
          <w:rFonts w:hint="eastAsia"/>
        </w:rPr>
        <w:t>　　第二节 运动鞋服历年消费量统计分析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国内运动鞋服行业品牌产品平均价格走势分析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运动鞋服产品目标客户群体调查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运动鞋服产品的品牌市场运营状况分析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一、消费者对运动鞋服品牌认知度宏观调查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二、消费者对运动鞋服产品的品牌偏好调查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三、消费者对运动鞋服品牌的首要认知渠道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五、运动鞋服品牌忠诚度调查</w:t>
      </w:r>
      <w:r>
        <w:rPr>
          <w:rFonts w:hint="eastAsia"/>
        </w:rPr>
        <w:br/>
      </w:r>
      <w:r>
        <w:rPr>
          <w:rFonts w:hint="eastAsia"/>
        </w:rPr>
        <w:t>　　　　六、运动鞋服品牌市场占有率调查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国内运动鞋服行业品牌产品市场供需渠道分析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销售渠道对运动鞋服行业品牌发展的重要性</w:t>
      </w:r>
      <w:r>
        <w:rPr>
          <w:rFonts w:hint="eastAsia"/>
        </w:rPr>
        <w:br/>
      </w:r>
      <w:r>
        <w:rPr>
          <w:rFonts w:hint="eastAsia"/>
        </w:rPr>
        <w:t>　　第三节 运动鞋服行业销售渠道的重要环节分析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中国运动鞋服行业品牌产品重点区域市场渠道情况分析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国内运动鞋服行业品牌产品生产及渠道投资运作模式分析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国内运动鞋服行业进出口市场情况分析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2020-2025年国内运动鞋服行业进出口量分析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一、国内运动鞋服行业进口分析</w:t>
      </w:r>
      <w:r>
        <w:rPr>
          <w:rFonts w:hint="eastAsia"/>
        </w:rPr>
        <w:br/>
      </w:r>
      <w:r>
        <w:rPr>
          <w:rFonts w:hint="eastAsia"/>
        </w:rPr>
        <w:t>　　　　二、国内运动鞋服行业出口分析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2025-2031年国内运动鞋服行业进出口市场预测分析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一、2025-2031年国内运动鞋服行业进口预测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二、2025-2031年国内运动鞋服行业出口预测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运动鞋服重点生产厂家分析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第二节 阿迪达斯（苏州）有限公司（ADIDAS）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彪马集团有限公司（PUMA）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三、Kappa差异化营销模式</w:t>
      </w:r>
      <w:r>
        <w:rPr>
          <w:rFonts w:hint="eastAsia"/>
        </w:rPr>
        <w:br/>
      </w:r>
      <w:r>
        <w:rPr>
          <w:rFonts w:hint="eastAsia"/>
        </w:rPr>
        <w:t>　　第五节 李宁有限公司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国内运动鞋服行业品牌竞争格局分析</w:t>
      </w:r>
      <w:r>
        <w:rPr>
          <w:rFonts w:hint="eastAsia"/>
        </w:rPr>
        <w:br/>
      </w:r>
      <w:r>
        <w:rPr>
          <w:rFonts w:hint="eastAsia"/>
        </w:rPr>
        <w:t>　　第一节 运动鞋服行业历史竞争格局概况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一、运动鞋服行业集中度分析</w:t>
      </w:r>
      <w:r>
        <w:rPr>
          <w:rFonts w:hint="eastAsia"/>
        </w:rPr>
        <w:br/>
      </w:r>
      <w:r>
        <w:rPr>
          <w:rFonts w:hint="eastAsia"/>
        </w:rPr>
        <w:t>　　　　二、运动鞋服行业竞争程度分析</w:t>
      </w:r>
      <w:r>
        <w:rPr>
          <w:rFonts w:hint="eastAsia"/>
        </w:rPr>
        <w:br/>
      </w:r>
      <w:r>
        <w:rPr>
          <w:rFonts w:hint="eastAsia"/>
        </w:rPr>
        <w:t>　　第二节 运动鞋服行业企业竞争状况分析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2025-2031年国内运动鞋服行业品牌竞争格局展望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2025-2031年国内运动鞋服行业品牌发展预测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2025-2031年运动鞋服行业品牌市场财务数据预测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一、2025-2031年运动鞋服行业品牌市场规模预测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二、2025-2031年运动鞋服行业总产值预测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三、2025-2031年运动鞋服行业利润总额预测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四、2025-2031年运动鞋服行业总资产预测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2025-2031年运动鞋服行业供需预测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一、2025-2031年运动鞋服产量预测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二、2025-2031年运动鞋服需求预测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三、2025-2031年运动鞋服供需平衡预测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五、2025-2031年主要运动鞋服产品进出口预测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2025-2031年运动鞋服行业投资机会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一、2025-2031年运动鞋服行业主要领域投资机会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二、2025-2031年运动鞋服行业出口市场投资机会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三、2025-2031年运动鞋服行业企业的多元化投资机会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影响运动鞋服行业发展的主要因素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一、2025-2031年影响运动鞋服行业运行的有利因素分析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二、2025-2031年影响运动鞋服行业运行的稳定因素分析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三、2025-2031年影响运动鞋服行业运行的不利因素分析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四、2025-2031年我国运动鞋服行业发展面临的挑战分析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五、2025-2031年我国运动鞋服行业发展面临的机遇分析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2025-2031年运动鞋服行业投资前景及控制策略分析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一、运动鞋服行业市场风险及控制策略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二、运动鞋服行业政策风险及控制策略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三、运动鞋服行业经营风险及控制策略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四、运动鞋服行业技术风险及控制策略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五、运动鞋服行业同业竞争风险及控制策略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六、运动鞋服行业其他风险及控制策略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2025-2031年国内运动鞋服行业品牌投资价值与投资前景研究分析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运动鞋服行业发展的PEST分析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运动鞋服行业投资价值分析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一、2020-2025年运动鞋服市场趋势总结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二、2025-2031年运动鞋服发展趋势分析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三、2025-2031年运动鞋服市场发展空间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四、2025-2031年运动鞋服产业政策趋向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五、2025-2031年运动鞋服技术革新趋势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六、2025-2031年运动鞋服价格走势分析</w:t>
      </w:r>
      <w:r>
        <w:rPr>
          <w:rFonts w:hint="eastAsia"/>
        </w:rPr>
        <w:br/>
      </w:r>
      <w:r>
        <w:rPr>
          <w:rFonts w:hint="eastAsia"/>
        </w:rPr>
        <w:t>　　第四节 运动鞋服行业投资前景分析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运动鞋服行业投资前景研究分析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业内专家对国内运动鞋服行业总结及企业经营战略建议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运动鞋服行业问题总结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2025-2031年运动鞋服行业企业的标竿管理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2025-2031年运动鞋服行业企业的资本运作模式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一、运动鞋服行业企业国内资本市场的运作建议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二、运动鞋服行业企业海外资本市场的运作建议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2025-2031年运动鞋服行业企业营销模式建议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一、运动鞋服行业企业的国内营销模式建议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二、运动鞋服行业企业海外营销模式建议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中-智林：运动鞋服市场的重点客户战略实施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运动鞋服业生命周期</w:t>
      </w:r>
      <w:r>
        <w:rPr>
          <w:rFonts w:hint="eastAsia"/>
        </w:rPr>
        <w:br/>
      </w:r>
      <w:r>
        <w:rPr>
          <w:rFonts w:hint="eastAsia"/>
        </w:rPr>
        <w:t>　　图表 运动鞋服业从业人数</w:t>
      </w:r>
      <w:r>
        <w:rPr>
          <w:rFonts w:hint="eastAsia"/>
        </w:rPr>
        <w:br/>
      </w:r>
      <w:r>
        <w:rPr>
          <w:rFonts w:hint="eastAsia"/>
        </w:rPr>
        <w:t>　　图表 2020-2025年全球运动鞋服业市场规模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2020-2025年中国运动鞋服业市场规模</w:t>
      </w:r>
      <w:r>
        <w:rPr>
          <w:rFonts w:hint="eastAsia"/>
        </w:rPr>
        <w:br/>
      </w:r>
      <w:r>
        <w:rPr>
          <w:rFonts w:hint="eastAsia"/>
        </w:rPr>
        <w:t>　　图表 2020-2025年运动鞋服业重要数据指标比较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2020-2025年中国运动鞋服市场占全球份额比较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2020-2025年运动鞋服业工业总产值</w:t>
      </w:r>
      <w:r>
        <w:rPr>
          <w:rFonts w:hint="eastAsia"/>
        </w:rPr>
        <w:br/>
      </w:r>
      <w:r>
        <w:rPr>
          <w:rFonts w:hint="eastAsia"/>
        </w:rPr>
        <w:t>　　图表 2020-2025年运动鞋服业销售收入</w:t>
      </w:r>
      <w:r>
        <w:rPr>
          <w:rFonts w:hint="eastAsia"/>
        </w:rPr>
        <w:br/>
      </w:r>
      <w:r>
        <w:rPr>
          <w:rFonts w:hint="eastAsia"/>
        </w:rPr>
        <w:t>　　图表 2020-2025年运动鞋服业利润总额</w:t>
      </w:r>
      <w:r>
        <w:rPr>
          <w:rFonts w:hint="eastAsia"/>
        </w:rPr>
        <w:br/>
      </w:r>
      <w:r>
        <w:rPr>
          <w:rFonts w:hint="eastAsia"/>
        </w:rPr>
        <w:t>　　图表 2020-2025年运动鞋服业资产总计</w:t>
      </w:r>
      <w:r>
        <w:rPr>
          <w:rFonts w:hint="eastAsia"/>
        </w:rPr>
        <w:br/>
      </w:r>
      <w:r>
        <w:rPr>
          <w:rFonts w:hint="eastAsia"/>
        </w:rPr>
        <w:t>　　图表 2020-2025年运动鞋服业负债总计</w:t>
      </w:r>
      <w:r>
        <w:rPr>
          <w:rFonts w:hint="eastAsia"/>
        </w:rPr>
        <w:br/>
      </w:r>
      <w:r>
        <w:rPr>
          <w:rFonts w:hint="eastAsia"/>
        </w:rPr>
        <w:t>　　图表 2025-2031年运动鞋服业竞争力预测</w:t>
      </w:r>
      <w:r>
        <w:rPr>
          <w:rFonts w:hint="eastAsia"/>
        </w:rPr>
        <w:br/>
      </w:r>
      <w:r>
        <w:rPr>
          <w:rFonts w:hint="eastAsia"/>
        </w:rPr>
        <w:t>　　图表 2025-2031年运动鞋服市场价格走势预测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2025-2031年运动鞋服业主营业务收入预测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2025-2031年运动鞋服业主营业务成本预测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2025-2031年运动鞋服业管理费用预测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2025-2031年运动鞋服业财务费用预测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2025-2031年运动鞋服业总资产利润率预测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f0bdb2fde4981" w:history="1">
        <w:r>
          <w:rPr>
            <w:rStyle w:val="Hyperlink"/>
          </w:rPr>
          <w:t>中国运动鞋服市场现状调研与发展前景分析报告（2025-2031年）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f0bdb2fde4981" w:history="1">
        <w:r>
          <w:rPr>
            <w:rStyle w:val="Hyperlink"/>
          </w:rPr>
          <w:t>https://www.20087.com/8/83/YunDongXieFuShiChangXingQingFenX.html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一览表大全、运动鞋服品牌排行榜前十名、2023年运动服装流行趋势、运动鞋服行业、运动鞋有什么款式、运动鞋服产业中心是东莞还是泉州、黑色派克服搭配什么鞋、圆梦羊运动鞋服、现在流行的白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6a355112426c" w:history="1">
      <w:r>
        <w:rPr>
          <w:rStyle w:val="Hyperlink"/>
        </w:rPr>
        <w:t>中国运动鞋服市场现状调研与发展前景分析报告（2025-2031年）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unDongXieFuShiChangXingQingFenX.html" TargetMode="External" Id="R956f0bdb2fd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unDongXieFuShiChangXingQingFenX.html" TargetMode="External" Id="Rd9e26a35511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2025-01-23T00:09:00Z</dcterms:created>
  <dcterms:modified xsi:type="dcterms:W3CDTF">2025-01-23T01:09:00Z</dcterms:modified>
  <dc:subject>中国运动鞋服市场现状调研与发展前景分析报告（2025-2031年）</dc:subject>
  <dc:title>中国运动鞋服市场现状调研与发展前景分析报告（2025-2031年）</dc:title>
  <cp:keywords>中国运动鞋服市场现状调研与发展前景分析报告（2025-2031年）</cp:keywords>
  <dc:description>中国运动鞋服市场现状调研与发展前景分析报告（2025-2031年）</dc:description>
</cp:coreProperties>
</file>