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4a9e4c53249de" w:history="1">
              <w:r>
                <w:rPr>
                  <w:rStyle w:val="Hyperlink"/>
                </w:rPr>
                <w:t>中国免税购物行业市场分析与发展前景报告（2025-2031年）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4a9e4c53249de" w:history="1">
              <w:r>
                <w:rPr>
                  <w:rStyle w:val="Hyperlink"/>
                </w:rPr>
                <w:t>中国免税购物行业市场分析与发展前景报告（2025-2031年）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4a9e4c53249de" w:history="1">
                <w:r>
                  <w:rPr>
                    <w:rStyle w:val="Hyperlink"/>
                  </w:rPr>
                  <w:t>https://www.20087.com/9/73/MianShuiGouWuShiChangQianJing.html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购物行业在全球范围内经历了快速增长，特别是在旅游热点地区和国际交通枢纽。近年来，随着旅游业的发展和消费者购买力的提升，免税购物已成为零售业的重要组成部分。目前，免税购物不仅在商品种类、服务质量方面有了显著提升，还在数字化转型、个性化服务方面实现了优化。此外，随着对消费者体验和购物便利性的重视，免税购物的服务也越来越多地注重客户体验和个人化服务。</w:t>
      </w:r>
      <w:r>
        <w:rPr>
          <w:rFonts w:hint="eastAsia"/>
        </w:rPr>
        <w:br/>
      </w:r>
      <w:r>
        <w:rPr>
          <w:rFonts w:hint="eastAsia"/>
        </w:rPr>
        <w:t>　　未来，免税购物的发展将更加侧重于技术创新和服务优化。一方面，随着电子商务和移动支付技术的应用，免税购物将开发出更多线上与线下相结合的购物模式，如虚拟试穿、在线预订等，以提高顾客体验。另一方面，随着消费者对个性化和高品质生活的需求增加，免税购物将更多地探索与新型营销策略的结合，如大数据分析、社交媒体营销等，以支持更广泛的个性化服务。此外，随着对环保和可持续发展的重视，免税购物将更多地采用环保型包装和可持续采购政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4a9e4c53249de" w:history="1">
        <w:r>
          <w:rPr>
            <w:rStyle w:val="Hyperlink"/>
          </w:rPr>
          <w:t>中国免税购物行业市场分析与发展前景报告（2025-2031年）</w:t>
        </w:r>
      </w:hyperlink>
      <w:r>
        <w:rPr>
          <w:rFonts w:hint="eastAsia"/>
        </w:rPr>
        <w:t>》全面分析了我国免税购物行业的现状、市场需求、市场规模以及价格动态，探讨了免税购物产业链的结构与发展。免税购物报告对免税购物细分市场进行了剖析，同时基于科学数据，对免税购物市场前景及发展趋势进行了预测。报告还聚焦免税购物重点企业，并对其品牌影响力、市场竞争力以及行业集中度进行了评估。免税购物报告为投资者、产业链相关企业及政府决策部门提供了专业、客观的参考，是了解和把握免税购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免税购物产业概述</w:t>
      </w:r>
      <w:r>
        <w:rPr>
          <w:rFonts w:hint="eastAsia"/>
        </w:rPr>
        <w:br/>
      </w:r>
      <w:r>
        <w:rPr>
          <w:rFonts w:hint="eastAsia"/>
        </w:rPr>
        <w:t>　　第一节 免税购物定义</w:t>
      </w:r>
      <w:r>
        <w:rPr>
          <w:rFonts w:hint="eastAsia"/>
        </w:rPr>
        <w:br/>
      </w:r>
      <w:r>
        <w:rPr>
          <w:rFonts w:hint="eastAsia"/>
        </w:rPr>
        <w:t>　　第二节 免税购物行业特点</w:t>
      </w:r>
      <w:r>
        <w:rPr>
          <w:rFonts w:hint="eastAsia"/>
        </w:rPr>
        <w:br/>
      </w:r>
      <w:r>
        <w:rPr>
          <w:rFonts w:hint="eastAsia"/>
        </w:rPr>
        <w:t>　　第三节 免税购物产业链分析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2024-2025年中国免税购物行业运行环境分析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中国免税购物运行经济环境分析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中国免税购物产业政策环境分析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一、免税购物行业监管体制</w:t>
      </w:r>
      <w:r>
        <w:rPr>
          <w:rFonts w:hint="eastAsia"/>
        </w:rPr>
        <w:br/>
      </w:r>
      <w:r>
        <w:rPr>
          <w:rFonts w:hint="eastAsia"/>
        </w:rPr>
        <w:t>　　　　二、免税购物行业主要法规</w:t>
      </w:r>
      <w:r>
        <w:rPr>
          <w:rFonts w:hint="eastAsia"/>
        </w:rPr>
        <w:br/>
      </w:r>
      <w:r>
        <w:rPr>
          <w:rFonts w:hint="eastAsia"/>
        </w:rPr>
        <w:t>　　　　三、主要免税购物产业政策</w:t>
      </w:r>
      <w:r>
        <w:rPr>
          <w:rFonts w:hint="eastAsia"/>
        </w:rPr>
        <w:br/>
      </w:r>
      <w:r>
        <w:rPr>
          <w:rFonts w:hint="eastAsia"/>
        </w:rPr>
        <w:t>　　第三节 中国免税购物产业社会环境分析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国外免税购物行业发展态势分析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国外免税购物市场发展现状分析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国外主要国家免税购物市场现状</w:t>
      </w:r>
      <w:r>
        <w:rPr>
          <w:rFonts w:hint="eastAsia"/>
        </w:rPr>
        <w:br/>
      </w:r>
      <w:r>
        <w:rPr>
          <w:rFonts w:hint="eastAsia"/>
        </w:rPr>
        <w:t>　　第三节 国外免税购物行业发展趋势预测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中国免税购物行业市场分析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2019-2024年中国免税购物行业规模情况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2019-2024年中国免税购物市场规模情况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2019-2024年中国免税购物行业盈利情况分析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2019-2024年中国免税购物市场需求状况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2019-2024年中国免税购物行业市场供给状况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2019-2024年免税购物行业市场供需平衡状况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中国重点地区免税购物行业市场调研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重点地区（一）免税购物市场调研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重点地区（二）免税购物市场调研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重点地区（三）免税购物市场调研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重点地区（四）免税购物市场调研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重点地区（五）免税购物市场调研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中国免税购物行业价格走势及影响因素分析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国内免税购物行业价格回顾</w:t>
      </w:r>
      <w:r>
        <w:rPr>
          <w:rFonts w:hint="eastAsia"/>
        </w:rPr>
        <w:br/>
      </w:r>
      <w:r>
        <w:rPr>
          <w:rFonts w:hint="eastAsia"/>
        </w:rPr>
        <w:t>　　第二节 国内免税购物行业价格走势预测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国内免税购物行业价格影响因素分析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中国免税购物行业客户调研</w:t>
      </w:r>
      <w:r>
        <w:rPr>
          <w:rFonts w:hint="eastAsia"/>
        </w:rPr>
        <w:br/>
      </w:r>
      <w:r>
        <w:rPr>
          <w:rFonts w:hint="eastAsia"/>
        </w:rPr>
        <w:t>　　　　一、免税购物行业客户偏好调查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二、客户对免税购物品牌的首要认知渠道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三、免税购物品牌忠诚度调查</w:t>
      </w:r>
      <w:r>
        <w:rPr>
          <w:rFonts w:hint="eastAsia"/>
        </w:rPr>
        <w:br/>
      </w:r>
      <w:r>
        <w:rPr>
          <w:rFonts w:hint="eastAsia"/>
        </w:rPr>
        <w:t>　　　　四、免税购物行业客户消费理念调研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中国免税购物行业竞争格局分析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2025年免税购物行业集中度分析</w:t>
      </w:r>
      <w:r>
        <w:rPr>
          <w:rFonts w:hint="eastAsia"/>
        </w:rPr>
        <w:br/>
      </w:r>
      <w:r>
        <w:rPr>
          <w:rFonts w:hint="eastAsia"/>
        </w:rPr>
        <w:t>　　　　一、免税购物市场集中度分析</w:t>
      </w:r>
      <w:r>
        <w:rPr>
          <w:rFonts w:hint="eastAsia"/>
        </w:rPr>
        <w:br/>
      </w:r>
      <w:r>
        <w:rPr>
          <w:rFonts w:hint="eastAsia"/>
        </w:rPr>
        <w:t>　　　　二、免税购物企业集中度分析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2024-2025年免税购物行业竞争格局分析</w:t>
      </w:r>
      <w:r>
        <w:rPr>
          <w:rFonts w:hint="eastAsia"/>
        </w:rPr>
        <w:br/>
      </w:r>
      <w:r>
        <w:rPr>
          <w:rFonts w:hint="eastAsia"/>
        </w:rPr>
        <w:t>　　　　一、免税购物行业竞争策略分析</w:t>
      </w:r>
      <w:r>
        <w:rPr>
          <w:rFonts w:hint="eastAsia"/>
        </w:rPr>
        <w:br/>
      </w:r>
      <w:r>
        <w:rPr>
          <w:rFonts w:hint="eastAsia"/>
        </w:rPr>
        <w:t>　　　　二、免税购物行业竞争格局展望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三、我国免税购物市场竞争趋势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免税购物行业重点企业发展调研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免税购物行业企业经营策略研究分析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免税购物企业多样化经营策略分析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一、免税购物企业多样化经营情况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二、现行免税购物行业多样化经营的方向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大型免税购物企业集团未来发展策略分析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对中小免税购物企业生产经营的建议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免税购物行业投资风险与控制策略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免税购物行业SWOT模型分析</w:t>
      </w:r>
      <w:r>
        <w:rPr>
          <w:rFonts w:hint="eastAsia"/>
        </w:rPr>
        <w:br/>
      </w:r>
      <w:r>
        <w:rPr>
          <w:rFonts w:hint="eastAsia"/>
        </w:rPr>
        <w:t>　　　　一、免税购物行业优势分析</w:t>
      </w:r>
      <w:r>
        <w:rPr>
          <w:rFonts w:hint="eastAsia"/>
        </w:rPr>
        <w:br/>
      </w:r>
      <w:r>
        <w:rPr>
          <w:rFonts w:hint="eastAsia"/>
        </w:rPr>
        <w:t>　　　　二、免税购物行业劣势分析</w:t>
      </w:r>
      <w:r>
        <w:rPr>
          <w:rFonts w:hint="eastAsia"/>
        </w:rPr>
        <w:br/>
      </w:r>
      <w:r>
        <w:rPr>
          <w:rFonts w:hint="eastAsia"/>
        </w:rPr>
        <w:t>　　　　三、免税购物行业机会分析</w:t>
      </w:r>
      <w:r>
        <w:rPr>
          <w:rFonts w:hint="eastAsia"/>
        </w:rPr>
        <w:br/>
      </w:r>
      <w:r>
        <w:rPr>
          <w:rFonts w:hint="eastAsia"/>
        </w:rPr>
        <w:t>　　　　四、免税购物行业风险分析</w:t>
      </w:r>
      <w:r>
        <w:rPr>
          <w:rFonts w:hint="eastAsia"/>
        </w:rPr>
        <w:br/>
      </w:r>
      <w:r>
        <w:rPr>
          <w:rFonts w:hint="eastAsia"/>
        </w:rPr>
        <w:t>　　第二节 免税购物行业投资风险及控制策略分析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一、免税购物市场风险及控制策略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二、免税购物行业政策风险及控制策略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三、免税购物行业经营风险及控制策略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四、免税购物同业竞争风险及控制策略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五、免税购物行业其他风险及控制策略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2025-2031年中国免税购物行业投资潜力及发展趋势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2025-2031年免税购物行业投资潜力分析</w:t>
      </w:r>
      <w:r>
        <w:rPr>
          <w:rFonts w:hint="eastAsia"/>
        </w:rPr>
        <w:br/>
      </w:r>
      <w:r>
        <w:rPr>
          <w:rFonts w:hint="eastAsia"/>
        </w:rPr>
        <w:t>　　　　一、免税购物行业重点可投资领域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二、免税购物行业目标市场需求潜力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三、免税购物行业投资潜力综合评判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中^智林：2025-2031年中国免税购物行业发展趋势分析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一、2025年免税购物市场前景分析</w:t>
      </w:r>
      <w:r>
        <w:rPr>
          <w:rFonts w:hint="eastAsia"/>
        </w:rPr>
        <w:br/>
      </w:r>
      <w:r>
        <w:rPr>
          <w:rFonts w:hint="eastAsia"/>
        </w:rPr>
        <w:t>　　　　二、2025年免税购物发展趋势预测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三、2025-2031年我国免税购物行业发展剖析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五、未来免税购物行业发展变局剖析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免税购物行业历程</w:t>
      </w:r>
      <w:r>
        <w:rPr>
          <w:rFonts w:hint="eastAsia"/>
        </w:rPr>
        <w:br/>
      </w:r>
      <w:r>
        <w:rPr>
          <w:rFonts w:hint="eastAsia"/>
        </w:rPr>
        <w:t>　　图表 免税购物行业生命周期</w:t>
      </w:r>
      <w:r>
        <w:rPr>
          <w:rFonts w:hint="eastAsia"/>
        </w:rPr>
        <w:br/>
      </w:r>
      <w:r>
        <w:rPr>
          <w:rFonts w:hint="eastAsia"/>
        </w:rPr>
        <w:t>　　图表 免税购物行业产业链分析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2019-2024年免税购物行业市场容量统计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2019-2024年中国免税购物行业经营效益分析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**地区免税购物市场规模及增长情况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**地区免税购物行业市场需求情况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**地区免税购物行业市场需求情况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**地区免税购物行业市场需求情况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免税购物重点企业（一）基本信息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免税购物重点企业（一）经营情况分析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免税购物重点企业（一）盈利能力情况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免税购物重点企业（一）偿债能力情况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免税购物重点企业（一）运营能力情况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免税购物重点企业（一）成长能力情况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免税购物重点企业（二）基本信息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免税购物重点企业（二）经营情况分析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免税购物重点企业（二）盈利能力情况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免税购物重点企业（二）偿债能力情况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免税购物重点企业（二）运营能力情况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免税购物重点企业（二）成长能力情况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2025-2031年中国免税购物行业市场容量预测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2025-2031年中国免税购物行业市场规模预测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2025-2031年中国免税购物市场前景分析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2025-2031年中国免税购物行业发展趋势预测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4a9e4c53249de" w:history="1">
        <w:r>
          <w:rPr>
            <w:rStyle w:val="Hyperlink"/>
          </w:rPr>
          <w:t>中国免税购物行业市场分析与发展前景报告（2025-2031年）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4a9e4c53249de" w:history="1">
        <w:r>
          <w:rPr>
            <w:rStyle w:val="Hyperlink"/>
          </w:rPr>
          <w:t>https://www.20087.com/9/73/MianShuiGouWuShiChangQianJing.html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海口免税店购物攻略、免税购物额度每人每年多少万元、中国免税店官网购物app、三亚免税购物、海南免税政策最新规定、自驾游海南岛如何免税购物、新罗免税店、免税购物中心、三亚海棠湾免税店购物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04ed17fb8473c" w:history="1">
      <w:r>
        <w:rPr>
          <w:rStyle w:val="Hyperlink"/>
        </w:rPr>
        <w:t>中国免税购物行业市场分析与发展前景报告（2025-2031年）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MianShuiGouWuShiChangQianJing.html" TargetMode="External" Id="Rb4f4a9e4c532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MianShuiGouWuShiChangQianJing.html" TargetMode="External" Id="R20b04ed17fb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2025-01-31T06:59:00Z</dcterms:created>
  <dcterms:modified xsi:type="dcterms:W3CDTF">2025-01-31T07:59:00Z</dcterms:modified>
  <dc:subject>中国免税购物行业市场分析与发展前景报告（2025-2031年）</dc:subject>
  <dc:title>中国免税购物行业市场分析与发展前景报告（2025-2031年）</dc:title>
  <cp:keywords>中国免税购物行业市场分析与发展前景报告（2025-2031年）</cp:keywords>
  <dc:description>中国免税购物行业市场分析与发展前景报告（2025-2031年）</dc:description>
</cp:coreProperties>
</file>